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D2" w:rsidRPr="002F149B" w:rsidRDefault="00275ED2" w:rsidP="00275ED2">
      <w:pPr>
        <w:ind w:left="2126" w:right="2500"/>
        <w:jc w:val="center"/>
      </w:pPr>
      <w:r w:rsidRPr="002F149B">
        <w:rPr>
          <w:b/>
        </w:rPr>
        <w:t>Приватне</w:t>
      </w:r>
      <w:r w:rsidRPr="002F149B">
        <w:rPr>
          <w:b/>
          <w:spacing w:val="6"/>
        </w:rPr>
        <w:t xml:space="preserve"> </w:t>
      </w:r>
      <w:r w:rsidRPr="002F149B">
        <w:rPr>
          <w:b/>
        </w:rPr>
        <w:t>акціонерне товариство</w:t>
      </w:r>
      <w:r w:rsidRPr="002F149B">
        <w:rPr>
          <w:b/>
          <w:spacing w:val="6"/>
        </w:rPr>
        <w:t xml:space="preserve"> </w:t>
      </w:r>
      <w:r w:rsidRPr="002F149B">
        <w:rPr>
          <w:b/>
        </w:rPr>
        <w:t>«</w:t>
      </w:r>
      <w:proofErr w:type="spellStart"/>
      <w:r w:rsidRPr="002F149B">
        <w:rPr>
          <w:b/>
        </w:rPr>
        <w:t>Карпаткурортбуд</w:t>
      </w:r>
      <w:proofErr w:type="spellEnd"/>
      <w:r w:rsidRPr="002F149B">
        <w:rPr>
          <w:b/>
        </w:rPr>
        <w:t>»</w:t>
      </w:r>
      <w:r w:rsidRPr="002F149B">
        <w:rPr>
          <w:b/>
          <w:spacing w:val="1"/>
        </w:rPr>
        <w:t xml:space="preserve"> </w:t>
      </w:r>
      <w:r w:rsidRPr="002F149B">
        <w:t>позачергові</w:t>
      </w:r>
      <w:r w:rsidRPr="002F149B">
        <w:rPr>
          <w:spacing w:val="6"/>
        </w:rPr>
        <w:t xml:space="preserve"> </w:t>
      </w:r>
      <w:r w:rsidRPr="002F149B">
        <w:t>дистанційні</w:t>
      </w:r>
      <w:r w:rsidRPr="002F149B">
        <w:rPr>
          <w:spacing w:val="6"/>
        </w:rPr>
        <w:t xml:space="preserve"> </w:t>
      </w:r>
      <w:r w:rsidRPr="002F149B">
        <w:t>загальні</w:t>
      </w:r>
      <w:r w:rsidRPr="002F149B">
        <w:rPr>
          <w:spacing w:val="6"/>
        </w:rPr>
        <w:t xml:space="preserve"> </w:t>
      </w:r>
      <w:r w:rsidRPr="002F149B">
        <w:t>збори</w:t>
      </w:r>
      <w:r w:rsidRPr="002F149B">
        <w:rPr>
          <w:spacing w:val="7"/>
        </w:rPr>
        <w:t xml:space="preserve"> </w:t>
      </w:r>
      <w:r w:rsidRPr="002F149B">
        <w:t>акціонерів</w:t>
      </w:r>
      <w:r w:rsidRPr="002F149B">
        <w:rPr>
          <w:spacing w:val="1"/>
        </w:rPr>
        <w:t xml:space="preserve"> </w:t>
      </w:r>
    </w:p>
    <w:p w:rsidR="00275ED2" w:rsidRPr="002F149B" w:rsidRDefault="00275ED2" w:rsidP="00275ED2">
      <w:pPr>
        <w:ind w:left="2126" w:right="2500"/>
        <w:jc w:val="center"/>
      </w:pPr>
      <w:r w:rsidRPr="002F149B">
        <w:rPr>
          <w:b/>
        </w:rPr>
        <w:t>д</w:t>
      </w:r>
      <w:r w:rsidRPr="002F149B">
        <w:t>ата</w:t>
      </w:r>
      <w:r w:rsidRPr="002F149B">
        <w:rPr>
          <w:spacing w:val="7"/>
        </w:rPr>
        <w:t xml:space="preserve"> </w:t>
      </w:r>
      <w:r w:rsidRPr="002F149B">
        <w:t>проведення</w:t>
      </w:r>
      <w:r w:rsidRPr="002F149B">
        <w:rPr>
          <w:spacing w:val="13"/>
        </w:rPr>
        <w:t xml:space="preserve"> </w:t>
      </w:r>
      <w:r w:rsidRPr="002F149B">
        <w:t>загальних</w:t>
      </w:r>
      <w:r w:rsidRPr="002F149B">
        <w:rPr>
          <w:spacing w:val="8"/>
        </w:rPr>
        <w:t xml:space="preserve"> </w:t>
      </w:r>
      <w:r w:rsidRPr="002F149B">
        <w:t>зборів</w:t>
      </w:r>
      <w:r w:rsidRPr="002F149B">
        <w:rPr>
          <w:spacing w:val="12"/>
        </w:rPr>
        <w:t xml:space="preserve"> </w:t>
      </w:r>
      <w:r w:rsidRPr="002F149B">
        <w:t>-</w:t>
      </w:r>
      <w:r w:rsidRPr="002F149B">
        <w:rPr>
          <w:spacing w:val="4"/>
        </w:rPr>
        <w:t xml:space="preserve"> </w:t>
      </w:r>
      <w:r w:rsidRPr="002F149B">
        <w:t>2</w:t>
      </w:r>
      <w:r w:rsidRPr="002F149B">
        <w:rPr>
          <w:spacing w:val="8"/>
        </w:rPr>
        <w:t>3.06.2022</w:t>
      </w:r>
      <w:r w:rsidRPr="002F149B">
        <w:t>року</w:t>
      </w:r>
    </w:p>
    <w:p w:rsidR="00275ED2" w:rsidRPr="002F149B" w:rsidRDefault="00275ED2" w:rsidP="00275ED2">
      <w:pPr>
        <w:pStyle w:val="a3"/>
        <w:spacing w:before="9"/>
        <w:rPr>
          <w:sz w:val="22"/>
          <w:szCs w:val="22"/>
        </w:rPr>
      </w:pPr>
    </w:p>
    <w:p w:rsidR="00275ED2" w:rsidRPr="002F149B" w:rsidRDefault="00275ED2" w:rsidP="00275ED2">
      <w:pPr>
        <w:spacing w:line="244" w:lineRule="auto"/>
        <w:ind w:left="1680" w:right="1664"/>
        <w:jc w:val="center"/>
        <w:rPr>
          <w:b/>
        </w:rPr>
      </w:pPr>
      <w:r w:rsidRPr="002F149B">
        <w:rPr>
          <w:b/>
        </w:rPr>
        <w:t>Бюлетень</w:t>
      </w:r>
      <w:r w:rsidRPr="002F149B">
        <w:rPr>
          <w:b/>
          <w:spacing w:val="6"/>
        </w:rPr>
        <w:t xml:space="preserve"> </w:t>
      </w:r>
      <w:r w:rsidRPr="002F149B">
        <w:rPr>
          <w:b/>
        </w:rPr>
        <w:t>№1</w:t>
      </w:r>
      <w:r w:rsidRPr="002F149B">
        <w:rPr>
          <w:b/>
          <w:spacing w:val="13"/>
        </w:rPr>
        <w:t xml:space="preserve"> </w:t>
      </w:r>
      <w:r w:rsidRPr="002F149B">
        <w:rPr>
          <w:b/>
        </w:rPr>
        <w:t>для</w:t>
      </w:r>
      <w:r w:rsidRPr="002F149B">
        <w:rPr>
          <w:b/>
          <w:spacing w:val="13"/>
        </w:rPr>
        <w:t xml:space="preserve"> </w:t>
      </w:r>
      <w:r w:rsidRPr="002F149B">
        <w:rPr>
          <w:b/>
        </w:rPr>
        <w:t>голосування</w:t>
      </w:r>
      <w:r w:rsidRPr="002F149B">
        <w:rPr>
          <w:b/>
          <w:spacing w:val="14"/>
        </w:rPr>
        <w:t xml:space="preserve"> </w:t>
      </w:r>
      <w:r w:rsidRPr="002F149B">
        <w:rPr>
          <w:b/>
        </w:rPr>
        <w:t>щодо</w:t>
      </w:r>
      <w:r w:rsidRPr="002F149B">
        <w:rPr>
          <w:b/>
          <w:spacing w:val="13"/>
        </w:rPr>
        <w:t xml:space="preserve"> </w:t>
      </w:r>
      <w:r w:rsidRPr="002F149B">
        <w:rPr>
          <w:b/>
        </w:rPr>
        <w:t>інших</w:t>
      </w:r>
      <w:r w:rsidRPr="002F149B">
        <w:rPr>
          <w:b/>
          <w:spacing w:val="8"/>
        </w:rPr>
        <w:t xml:space="preserve"> </w:t>
      </w:r>
      <w:r w:rsidRPr="002F149B">
        <w:rPr>
          <w:b/>
        </w:rPr>
        <w:t>питань</w:t>
      </w:r>
      <w:r w:rsidRPr="002F149B">
        <w:rPr>
          <w:b/>
          <w:spacing w:val="5"/>
        </w:rPr>
        <w:t xml:space="preserve"> </w:t>
      </w:r>
      <w:r w:rsidRPr="002F149B">
        <w:rPr>
          <w:b/>
        </w:rPr>
        <w:t>порядку</w:t>
      </w:r>
      <w:r w:rsidRPr="002F149B">
        <w:rPr>
          <w:b/>
          <w:spacing w:val="7"/>
        </w:rPr>
        <w:t xml:space="preserve"> </w:t>
      </w:r>
      <w:r w:rsidRPr="002F149B">
        <w:rPr>
          <w:b/>
        </w:rPr>
        <w:t>денного</w:t>
      </w:r>
      <w:r w:rsidRPr="002F149B">
        <w:rPr>
          <w:b/>
          <w:spacing w:val="-55"/>
        </w:rPr>
        <w:t xml:space="preserve"> </w:t>
      </w:r>
      <w:r w:rsidRPr="002F149B">
        <w:rPr>
          <w:b/>
        </w:rPr>
        <w:t>(крім</w:t>
      </w:r>
      <w:r w:rsidRPr="002F149B">
        <w:rPr>
          <w:b/>
          <w:spacing w:val="7"/>
        </w:rPr>
        <w:t xml:space="preserve"> </w:t>
      </w:r>
      <w:r w:rsidRPr="002F149B">
        <w:rPr>
          <w:b/>
        </w:rPr>
        <w:t>обрання</w:t>
      </w:r>
      <w:r w:rsidRPr="002F149B">
        <w:rPr>
          <w:b/>
          <w:spacing w:val="12"/>
        </w:rPr>
        <w:t xml:space="preserve"> </w:t>
      </w:r>
      <w:r w:rsidRPr="002F149B">
        <w:rPr>
          <w:b/>
        </w:rPr>
        <w:t>органів</w:t>
      </w:r>
      <w:r w:rsidRPr="002F149B">
        <w:rPr>
          <w:b/>
          <w:spacing w:val="6"/>
        </w:rPr>
        <w:t xml:space="preserve"> </w:t>
      </w:r>
      <w:r w:rsidRPr="002F149B">
        <w:rPr>
          <w:b/>
        </w:rPr>
        <w:t>Товариства</w:t>
      </w:r>
      <w:r w:rsidRPr="002F149B">
        <w:rPr>
          <w:b/>
          <w:spacing w:val="7"/>
        </w:rPr>
        <w:t xml:space="preserve"> </w:t>
      </w:r>
      <w:r w:rsidRPr="002F149B">
        <w:rPr>
          <w:b/>
        </w:rPr>
        <w:t>та</w:t>
      </w:r>
      <w:r w:rsidRPr="002F149B">
        <w:rPr>
          <w:b/>
          <w:spacing w:val="15"/>
        </w:rPr>
        <w:t xml:space="preserve"> </w:t>
      </w:r>
      <w:r w:rsidRPr="002F149B">
        <w:rPr>
          <w:b/>
        </w:rPr>
        <w:t>кумулятивного</w:t>
      </w:r>
      <w:r w:rsidRPr="002F149B">
        <w:rPr>
          <w:b/>
          <w:spacing w:val="12"/>
        </w:rPr>
        <w:t xml:space="preserve"> </w:t>
      </w:r>
      <w:r w:rsidRPr="002F149B">
        <w:rPr>
          <w:b/>
        </w:rPr>
        <w:t>голосування)</w:t>
      </w:r>
    </w:p>
    <w:p w:rsidR="00275ED2" w:rsidRDefault="00275ED2" w:rsidP="00275ED2">
      <w:pPr>
        <w:pStyle w:val="a3"/>
        <w:spacing w:before="9"/>
        <w:rPr>
          <w:noProof/>
          <w:sz w:val="22"/>
          <w:szCs w:val="22"/>
          <w:lang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64"/>
        <w:gridCol w:w="5465"/>
      </w:tblGrid>
      <w:tr w:rsidR="00F16B2F" w:rsidTr="00F16B2F">
        <w:tc>
          <w:tcPr>
            <w:tcW w:w="5464" w:type="dxa"/>
          </w:tcPr>
          <w:p w:rsidR="00F16B2F" w:rsidRPr="00F16B2F" w:rsidRDefault="00F16B2F" w:rsidP="00275ED2">
            <w:pPr>
              <w:pStyle w:val="a3"/>
              <w:spacing w:before="9"/>
              <w:rPr>
                <w:b/>
                <w:noProof/>
                <w:sz w:val="22"/>
                <w:szCs w:val="22"/>
                <w:lang w:eastAsia="uk-UA"/>
              </w:rPr>
            </w:pPr>
            <w:r w:rsidRPr="00F16B2F">
              <w:rPr>
                <w:b/>
                <w:sz w:val="22"/>
                <w:szCs w:val="22"/>
              </w:rPr>
              <w:t>Дата</w:t>
            </w:r>
            <w:r w:rsidRPr="00F16B2F">
              <w:rPr>
                <w:b/>
                <w:spacing w:val="10"/>
                <w:sz w:val="22"/>
                <w:szCs w:val="22"/>
              </w:rPr>
              <w:t xml:space="preserve"> </w:t>
            </w:r>
            <w:r w:rsidRPr="00F16B2F">
              <w:rPr>
                <w:b/>
                <w:sz w:val="22"/>
                <w:szCs w:val="22"/>
              </w:rPr>
              <w:t>заповнення</w:t>
            </w:r>
            <w:r w:rsidRPr="00F16B2F">
              <w:rPr>
                <w:b/>
                <w:spacing w:val="12"/>
                <w:sz w:val="22"/>
                <w:szCs w:val="22"/>
              </w:rPr>
              <w:t xml:space="preserve"> </w:t>
            </w:r>
            <w:r w:rsidRPr="00F16B2F">
              <w:rPr>
                <w:b/>
                <w:sz w:val="22"/>
                <w:szCs w:val="22"/>
              </w:rPr>
              <w:t>бюлетеня</w:t>
            </w:r>
            <w:r w:rsidRPr="00F16B2F">
              <w:rPr>
                <w:b/>
                <w:spacing w:val="18"/>
                <w:sz w:val="22"/>
                <w:szCs w:val="22"/>
              </w:rPr>
              <w:t xml:space="preserve"> </w:t>
            </w:r>
            <w:r w:rsidRPr="00F16B2F">
              <w:rPr>
                <w:b/>
                <w:sz w:val="22"/>
                <w:szCs w:val="22"/>
              </w:rPr>
              <w:t>акціонером</w:t>
            </w:r>
            <w:r w:rsidRPr="00F16B2F">
              <w:rPr>
                <w:b/>
                <w:spacing w:val="15"/>
                <w:sz w:val="22"/>
                <w:szCs w:val="22"/>
              </w:rPr>
              <w:t xml:space="preserve"> </w:t>
            </w:r>
            <w:r w:rsidRPr="00F16B2F">
              <w:rPr>
                <w:b/>
                <w:sz w:val="22"/>
                <w:szCs w:val="22"/>
              </w:rPr>
              <w:t>(представником</w:t>
            </w:r>
            <w:r w:rsidRPr="00F16B2F">
              <w:rPr>
                <w:b/>
                <w:spacing w:val="16"/>
                <w:sz w:val="22"/>
                <w:szCs w:val="22"/>
              </w:rPr>
              <w:t xml:space="preserve"> </w:t>
            </w:r>
            <w:r w:rsidR="001B548C">
              <w:rPr>
                <w:b/>
                <w:sz w:val="22"/>
                <w:szCs w:val="22"/>
              </w:rPr>
              <w:t>акціонера)</w:t>
            </w:r>
          </w:p>
        </w:tc>
        <w:tc>
          <w:tcPr>
            <w:tcW w:w="5465" w:type="dxa"/>
          </w:tcPr>
          <w:p w:rsidR="00F16B2F" w:rsidRDefault="00F16B2F" w:rsidP="00275ED2">
            <w:pPr>
              <w:pStyle w:val="a3"/>
              <w:spacing w:before="9"/>
              <w:rPr>
                <w:noProof/>
                <w:sz w:val="22"/>
                <w:szCs w:val="22"/>
                <w:lang w:eastAsia="uk-UA"/>
              </w:rPr>
            </w:pPr>
          </w:p>
        </w:tc>
      </w:tr>
      <w:tr w:rsidR="00F16B2F" w:rsidTr="00F16B2F">
        <w:tc>
          <w:tcPr>
            <w:tcW w:w="5464" w:type="dxa"/>
          </w:tcPr>
          <w:p w:rsidR="00F16B2F" w:rsidRPr="00F16B2F" w:rsidRDefault="00F16B2F" w:rsidP="00275ED2">
            <w:pPr>
              <w:pStyle w:val="a3"/>
              <w:spacing w:before="9"/>
              <w:rPr>
                <w:b/>
                <w:noProof/>
                <w:sz w:val="22"/>
                <w:szCs w:val="22"/>
                <w:lang w:eastAsia="uk-UA"/>
              </w:rPr>
            </w:pPr>
            <w:r w:rsidRPr="00F16B2F">
              <w:rPr>
                <w:b/>
                <w:sz w:val="22"/>
                <w:szCs w:val="22"/>
              </w:rPr>
              <w:t xml:space="preserve">ПІБ (повне найменування) акціонера  </w:t>
            </w:r>
          </w:p>
        </w:tc>
        <w:tc>
          <w:tcPr>
            <w:tcW w:w="5465" w:type="dxa"/>
          </w:tcPr>
          <w:p w:rsidR="00F16B2F" w:rsidRDefault="00F16B2F" w:rsidP="00275ED2">
            <w:pPr>
              <w:pStyle w:val="a3"/>
              <w:spacing w:before="9"/>
              <w:rPr>
                <w:noProof/>
                <w:sz w:val="22"/>
                <w:szCs w:val="22"/>
                <w:lang w:eastAsia="uk-UA"/>
              </w:rPr>
            </w:pPr>
          </w:p>
        </w:tc>
      </w:tr>
      <w:tr w:rsidR="00F16B2F" w:rsidTr="00F16B2F">
        <w:trPr>
          <w:trHeight w:val="88"/>
        </w:trPr>
        <w:tc>
          <w:tcPr>
            <w:tcW w:w="5464" w:type="dxa"/>
          </w:tcPr>
          <w:p w:rsidR="00F16B2F" w:rsidRPr="00F16B2F" w:rsidRDefault="00F16B2F" w:rsidP="00275ED2">
            <w:pPr>
              <w:pStyle w:val="a3"/>
              <w:spacing w:before="9"/>
              <w:rPr>
                <w:b/>
                <w:noProof/>
                <w:sz w:val="22"/>
                <w:szCs w:val="22"/>
                <w:lang w:eastAsia="uk-UA"/>
              </w:rPr>
            </w:pPr>
            <w:r w:rsidRPr="00F16B2F">
              <w:rPr>
                <w:b/>
                <w:sz w:val="22"/>
                <w:szCs w:val="22"/>
              </w:rPr>
              <w:t>ПІБ представника акціонера (за наявності)</w:t>
            </w:r>
          </w:p>
        </w:tc>
        <w:tc>
          <w:tcPr>
            <w:tcW w:w="5465" w:type="dxa"/>
          </w:tcPr>
          <w:p w:rsidR="00F16B2F" w:rsidRDefault="00F16B2F" w:rsidP="00275ED2">
            <w:pPr>
              <w:pStyle w:val="a3"/>
              <w:spacing w:before="9"/>
              <w:rPr>
                <w:noProof/>
                <w:sz w:val="22"/>
                <w:szCs w:val="22"/>
                <w:lang w:eastAsia="uk-UA"/>
              </w:rPr>
            </w:pPr>
          </w:p>
        </w:tc>
      </w:tr>
      <w:tr w:rsidR="00F16B2F" w:rsidTr="00F16B2F">
        <w:tc>
          <w:tcPr>
            <w:tcW w:w="5464" w:type="dxa"/>
          </w:tcPr>
          <w:p w:rsidR="00F16B2F" w:rsidRPr="00F16B2F" w:rsidRDefault="00F16B2F" w:rsidP="00275ED2">
            <w:pPr>
              <w:pStyle w:val="a3"/>
              <w:spacing w:before="9"/>
              <w:rPr>
                <w:b/>
                <w:noProof/>
                <w:sz w:val="22"/>
                <w:szCs w:val="22"/>
                <w:lang w:eastAsia="uk-UA"/>
              </w:rPr>
            </w:pPr>
            <w:r w:rsidRPr="00F16B2F">
              <w:rPr>
                <w:b/>
                <w:sz w:val="22"/>
                <w:szCs w:val="22"/>
              </w:rPr>
              <w:t xml:space="preserve">Реквізити акціонера або його представника </w:t>
            </w:r>
            <w:r w:rsidRPr="00F16B2F">
              <w:rPr>
                <w:sz w:val="18"/>
                <w:szCs w:val="18"/>
              </w:rPr>
              <w:t>(назва,</w:t>
            </w:r>
            <w:r w:rsidRPr="00F16B2F">
              <w:rPr>
                <w:spacing w:val="1"/>
                <w:sz w:val="18"/>
                <w:szCs w:val="18"/>
              </w:rPr>
              <w:t xml:space="preserve"> </w:t>
            </w:r>
            <w:r w:rsidRPr="00F16B2F">
              <w:rPr>
                <w:sz w:val="18"/>
                <w:szCs w:val="18"/>
              </w:rPr>
              <w:t>серія</w:t>
            </w:r>
            <w:r w:rsidRPr="00F16B2F">
              <w:rPr>
                <w:spacing w:val="1"/>
                <w:sz w:val="18"/>
                <w:szCs w:val="18"/>
              </w:rPr>
              <w:t xml:space="preserve"> </w:t>
            </w:r>
            <w:r w:rsidRPr="00F16B2F">
              <w:rPr>
                <w:sz w:val="18"/>
                <w:szCs w:val="18"/>
              </w:rPr>
              <w:t>(за</w:t>
            </w:r>
            <w:r w:rsidRPr="00F16B2F">
              <w:rPr>
                <w:spacing w:val="1"/>
                <w:sz w:val="18"/>
                <w:szCs w:val="18"/>
              </w:rPr>
              <w:t xml:space="preserve"> </w:t>
            </w:r>
            <w:r w:rsidRPr="00F16B2F">
              <w:rPr>
                <w:sz w:val="18"/>
                <w:szCs w:val="18"/>
              </w:rPr>
              <w:t>наявності),</w:t>
            </w:r>
            <w:r w:rsidRPr="00F16B2F">
              <w:rPr>
                <w:spacing w:val="1"/>
                <w:sz w:val="18"/>
                <w:szCs w:val="18"/>
              </w:rPr>
              <w:t xml:space="preserve"> </w:t>
            </w:r>
            <w:r w:rsidRPr="00F16B2F">
              <w:rPr>
                <w:sz w:val="18"/>
                <w:szCs w:val="18"/>
              </w:rPr>
              <w:t>номер,</w:t>
            </w:r>
            <w:r w:rsidRPr="00F16B2F">
              <w:rPr>
                <w:spacing w:val="1"/>
                <w:sz w:val="18"/>
                <w:szCs w:val="18"/>
              </w:rPr>
              <w:t xml:space="preserve"> </w:t>
            </w:r>
            <w:r w:rsidRPr="00F16B2F">
              <w:rPr>
                <w:sz w:val="18"/>
                <w:szCs w:val="18"/>
              </w:rPr>
              <w:t>дата</w:t>
            </w:r>
            <w:r w:rsidRPr="00F16B2F">
              <w:rPr>
                <w:spacing w:val="1"/>
                <w:sz w:val="18"/>
                <w:szCs w:val="18"/>
              </w:rPr>
              <w:t xml:space="preserve"> </w:t>
            </w:r>
            <w:r w:rsidRPr="00F16B2F">
              <w:rPr>
                <w:sz w:val="18"/>
                <w:szCs w:val="18"/>
              </w:rPr>
              <w:t>видачі</w:t>
            </w:r>
            <w:r w:rsidRPr="00F16B2F">
              <w:rPr>
                <w:spacing w:val="1"/>
                <w:sz w:val="18"/>
                <w:szCs w:val="18"/>
              </w:rPr>
              <w:t xml:space="preserve"> </w:t>
            </w:r>
            <w:r w:rsidRPr="00F16B2F">
              <w:rPr>
                <w:sz w:val="18"/>
                <w:szCs w:val="18"/>
              </w:rPr>
              <w:t>документа,</w:t>
            </w:r>
            <w:r w:rsidRPr="00F16B2F">
              <w:rPr>
                <w:spacing w:val="1"/>
                <w:sz w:val="18"/>
                <w:szCs w:val="18"/>
              </w:rPr>
              <w:t xml:space="preserve"> </w:t>
            </w:r>
            <w:r w:rsidRPr="00F16B2F">
              <w:rPr>
                <w:sz w:val="18"/>
                <w:szCs w:val="18"/>
              </w:rPr>
              <w:t>що</w:t>
            </w:r>
            <w:r w:rsidRPr="00F16B2F">
              <w:rPr>
                <w:spacing w:val="1"/>
                <w:sz w:val="18"/>
                <w:szCs w:val="18"/>
              </w:rPr>
              <w:t xml:space="preserve"> </w:t>
            </w:r>
            <w:r w:rsidRPr="00F16B2F">
              <w:rPr>
                <w:sz w:val="18"/>
                <w:szCs w:val="18"/>
              </w:rPr>
              <w:t>посвідчує фізичну особу та РНОКПП (за наявності); код за ЄДРПОУ та код за ЄДРІСІ (за наявності),</w:t>
            </w:r>
            <w:r w:rsidRPr="00F16B2F">
              <w:rPr>
                <w:spacing w:val="1"/>
                <w:sz w:val="18"/>
                <w:szCs w:val="18"/>
              </w:rPr>
              <w:t xml:space="preserve"> </w:t>
            </w:r>
            <w:r w:rsidRPr="00F16B2F">
              <w:rPr>
                <w:sz w:val="18"/>
                <w:szCs w:val="18"/>
              </w:rPr>
              <w:t>або</w:t>
            </w:r>
            <w:r w:rsidRPr="00F16B2F">
              <w:rPr>
                <w:spacing w:val="1"/>
                <w:sz w:val="18"/>
                <w:szCs w:val="18"/>
              </w:rPr>
              <w:t xml:space="preserve"> </w:t>
            </w:r>
            <w:r w:rsidRPr="00F16B2F">
              <w:rPr>
                <w:sz w:val="18"/>
                <w:szCs w:val="18"/>
              </w:rPr>
              <w:t>ІКЮО</w:t>
            </w:r>
            <w:r w:rsidRPr="00F16B2F">
              <w:rPr>
                <w:spacing w:val="1"/>
                <w:sz w:val="18"/>
                <w:szCs w:val="18"/>
              </w:rPr>
              <w:t xml:space="preserve"> </w:t>
            </w:r>
            <w:r w:rsidRPr="00F16B2F">
              <w:rPr>
                <w:sz w:val="18"/>
                <w:szCs w:val="18"/>
              </w:rPr>
              <w:t>(ідентифікаційний</w:t>
            </w:r>
            <w:r w:rsidRPr="00F16B2F">
              <w:rPr>
                <w:spacing w:val="1"/>
                <w:sz w:val="18"/>
                <w:szCs w:val="18"/>
              </w:rPr>
              <w:t xml:space="preserve"> </w:t>
            </w:r>
            <w:r w:rsidRPr="00F16B2F">
              <w:rPr>
                <w:sz w:val="18"/>
                <w:szCs w:val="18"/>
              </w:rPr>
              <w:t>код</w:t>
            </w:r>
            <w:r w:rsidRPr="00F16B2F">
              <w:rPr>
                <w:spacing w:val="1"/>
                <w:sz w:val="18"/>
                <w:szCs w:val="18"/>
              </w:rPr>
              <w:t xml:space="preserve"> </w:t>
            </w:r>
            <w:r w:rsidRPr="00F16B2F">
              <w:rPr>
                <w:sz w:val="18"/>
                <w:szCs w:val="18"/>
              </w:rPr>
              <w:t>з торговельного, судового</w:t>
            </w:r>
            <w:r w:rsidRPr="00F16B2F">
              <w:rPr>
                <w:spacing w:val="1"/>
                <w:sz w:val="18"/>
                <w:szCs w:val="18"/>
              </w:rPr>
              <w:t xml:space="preserve"> </w:t>
            </w:r>
            <w:r w:rsidRPr="00F16B2F">
              <w:rPr>
                <w:sz w:val="18"/>
                <w:szCs w:val="18"/>
              </w:rPr>
              <w:t>або</w:t>
            </w:r>
            <w:r w:rsidRPr="00F16B2F">
              <w:rPr>
                <w:spacing w:val="1"/>
                <w:sz w:val="18"/>
                <w:szCs w:val="18"/>
              </w:rPr>
              <w:t xml:space="preserve"> </w:t>
            </w:r>
            <w:r w:rsidRPr="00F16B2F">
              <w:rPr>
                <w:sz w:val="18"/>
                <w:szCs w:val="18"/>
              </w:rPr>
              <w:t>банківського реєстру країни, де</w:t>
            </w:r>
            <w:r w:rsidRPr="00F16B2F">
              <w:rPr>
                <w:spacing w:val="1"/>
                <w:sz w:val="18"/>
                <w:szCs w:val="18"/>
              </w:rPr>
              <w:t xml:space="preserve"> </w:t>
            </w:r>
            <w:r w:rsidRPr="00F16B2F">
              <w:rPr>
                <w:sz w:val="18"/>
                <w:szCs w:val="18"/>
              </w:rPr>
              <w:t>офіційно</w:t>
            </w:r>
            <w:r w:rsidRPr="00F16B2F">
              <w:rPr>
                <w:spacing w:val="28"/>
                <w:sz w:val="18"/>
                <w:szCs w:val="18"/>
              </w:rPr>
              <w:t xml:space="preserve"> </w:t>
            </w:r>
            <w:r w:rsidRPr="00F16B2F">
              <w:rPr>
                <w:sz w:val="18"/>
                <w:szCs w:val="18"/>
              </w:rPr>
              <w:t>зареєстрований</w:t>
            </w:r>
            <w:r w:rsidRPr="00F16B2F">
              <w:rPr>
                <w:spacing w:val="19"/>
                <w:sz w:val="18"/>
                <w:szCs w:val="18"/>
              </w:rPr>
              <w:t xml:space="preserve"> </w:t>
            </w:r>
            <w:r w:rsidRPr="00F16B2F">
              <w:rPr>
                <w:sz w:val="18"/>
                <w:szCs w:val="18"/>
              </w:rPr>
              <w:t>іноземний</w:t>
            </w:r>
            <w:r w:rsidRPr="00F16B2F">
              <w:rPr>
                <w:spacing w:val="20"/>
                <w:sz w:val="18"/>
                <w:szCs w:val="18"/>
              </w:rPr>
              <w:t xml:space="preserve"> </w:t>
            </w:r>
            <w:r w:rsidRPr="00F16B2F">
              <w:rPr>
                <w:sz w:val="18"/>
                <w:szCs w:val="18"/>
              </w:rPr>
              <w:t>суб'єкт</w:t>
            </w:r>
            <w:r w:rsidRPr="00F16B2F">
              <w:rPr>
                <w:spacing w:val="18"/>
                <w:sz w:val="18"/>
                <w:szCs w:val="18"/>
              </w:rPr>
              <w:t xml:space="preserve"> </w:t>
            </w:r>
            <w:r w:rsidRPr="00F16B2F">
              <w:rPr>
                <w:sz w:val="18"/>
                <w:szCs w:val="18"/>
              </w:rPr>
              <w:t>господарської</w:t>
            </w:r>
            <w:r w:rsidRPr="00F16B2F">
              <w:rPr>
                <w:spacing w:val="17"/>
                <w:sz w:val="18"/>
                <w:szCs w:val="18"/>
              </w:rPr>
              <w:t xml:space="preserve"> </w:t>
            </w:r>
            <w:r w:rsidRPr="00F16B2F">
              <w:rPr>
                <w:sz w:val="18"/>
                <w:szCs w:val="18"/>
              </w:rPr>
              <w:t>діяльності))</w:t>
            </w:r>
          </w:p>
        </w:tc>
        <w:tc>
          <w:tcPr>
            <w:tcW w:w="5465" w:type="dxa"/>
          </w:tcPr>
          <w:p w:rsidR="00F16B2F" w:rsidRDefault="00F16B2F" w:rsidP="00275ED2">
            <w:pPr>
              <w:pStyle w:val="a3"/>
              <w:spacing w:before="9"/>
              <w:rPr>
                <w:noProof/>
                <w:sz w:val="22"/>
                <w:szCs w:val="22"/>
                <w:lang w:eastAsia="uk-UA"/>
              </w:rPr>
            </w:pPr>
          </w:p>
        </w:tc>
      </w:tr>
      <w:tr w:rsidR="00F16B2F" w:rsidTr="00F16B2F">
        <w:tc>
          <w:tcPr>
            <w:tcW w:w="5464" w:type="dxa"/>
          </w:tcPr>
          <w:p w:rsidR="00F16B2F" w:rsidRPr="00F16B2F" w:rsidRDefault="00F16B2F" w:rsidP="00275ED2">
            <w:pPr>
              <w:pStyle w:val="a3"/>
              <w:spacing w:before="9"/>
              <w:rPr>
                <w:b/>
                <w:noProof/>
                <w:sz w:val="22"/>
                <w:szCs w:val="22"/>
                <w:lang w:eastAsia="uk-UA"/>
              </w:rPr>
            </w:pPr>
            <w:r w:rsidRPr="00F16B2F">
              <w:rPr>
                <w:b/>
                <w:sz w:val="22"/>
                <w:szCs w:val="22"/>
              </w:rPr>
              <w:t>Кількість</w:t>
            </w:r>
            <w:r w:rsidRPr="00F16B2F">
              <w:rPr>
                <w:b/>
                <w:spacing w:val="10"/>
                <w:sz w:val="22"/>
                <w:szCs w:val="22"/>
              </w:rPr>
              <w:t xml:space="preserve"> </w:t>
            </w:r>
            <w:r w:rsidRPr="00F16B2F">
              <w:rPr>
                <w:b/>
                <w:sz w:val="22"/>
                <w:szCs w:val="22"/>
              </w:rPr>
              <w:t>голосів,</w:t>
            </w:r>
            <w:r w:rsidRPr="00F16B2F">
              <w:rPr>
                <w:b/>
                <w:spacing w:val="5"/>
                <w:sz w:val="22"/>
                <w:szCs w:val="22"/>
              </w:rPr>
              <w:t xml:space="preserve"> </w:t>
            </w:r>
            <w:r w:rsidRPr="00F16B2F">
              <w:rPr>
                <w:b/>
                <w:sz w:val="22"/>
                <w:szCs w:val="22"/>
              </w:rPr>
              <w:t>що</w:t>
            </w:r>
            <w:r w:rsidRPr="00F16B2F">
              <w:rPr>
                <w:b/>
                <w:spacing w:val="16"/>
                <w:sz w:val="22"/>
                <w:szCs w:val="22"/>
              </w:rPr>
              <w:t xml:space="preserve"> </w:t>
            </w:r>
            <w:r w:rsidRPr="00F16B2F">
              <w:rPr>
                <w:b/>
                <w:sz w:val="22"/>
                <w:szCs w:val="22"/>
              </w:rPr>
              <w:t>належить</w:t>
            </w:r>
            <w:r w:rsidRPr="00F16B2F">
              <w:rPr>
                <w:b/>
                <w:spacing w:val="11"/>
                <w:sz w:val="22"/>
                <w:szCs w:val="22"/>
              </w:rPr>
              <w:t xml:space="preserve"> </w:t>
            </w:r>
            <w:r w:rsidR="001B548C">
              <w:rPr>
                <w:b/>
                <w:sz w:val="22"/>
                <w:szCs w:val="22"/>
              </w:rPr>
              <w:t>акціонеру</w:t>
            </w:r>
          </w:p>
        </w:tc>
        <w:tc>
          <w:tcPr>
            <w:tcW w:w="5465" w:type="dxa"/>
          </w:tcPr>
          <w:p w:rsidR="00F16B2F" w:rsidRDefault="00F16B2F" w:rsidP="00275ED2">
            <w:pPr>
              <w:pStyle w:val="a3"/>
              <w:spacing w:before="9"/>
              <w:rPr>
                <w:noProof/>
                <w:sz w:val="22"/>
                <w:szCs w:val="22"/>
                <w:lang w:eastAsia="uk-UA"/>
              </w:rPr>
            </w:pPr>
          </w:p>
        </w:tc>
      </w:tr>
    </w:tbl>
    <w:p w:rsidR="00F16B2F" w:rsidRDefault="00F16B2F" w:rsidP="00275ED2">
      <w:pPr>
        <w:pStyle w:val="a3"/>
        <w:spacing w:before="9"/>
        <w:rPr>
          <w:noProof/>
          <w:sz w:val="22"/>
          <w:szCs w:val="22"/>
          <w:lang w:eastAsia="uk-UA"/>
        </w:rPr>
      </w:pPr>
    </w:p>
    <w:p w:rsidR="00275ED2" w:rsidRPr="002F149B" w:rsidRDefault="00275ED2" w:rsidP="00275ED2">
      <w:pPr>
        <w:pStyle w:val="a3"/>
        <w:rPr>
          <w:sz w:val="22"/>
          <w:szCs w:val="22"/>
        </w:rPr>
      </w:pPr>
    </w:p>
    <w:p w:rsidR="00275ED2" w:rsidRPr="002F149B" w:rsidRDefault="00275ED2" w:rsidP="00275ED2">
      <w:pPr>
        <w:pStyle w:val="a3"/>
        <w:rPr>
          <w:sz w:val="22"/>
          <w:szCs w:val="22"/>
        </w:rPr>
      </w:pPr>
    </w:p>
    <w:p w:rsidR="00275ED2" w:rsidRPr="002F149B" w:rsidRDefault="00275ED2" w:rsidP="00275ED2">
      <w:pPr>
        <w:spacing w:before="93"/>
        <w:ind w:left="125"/>
        <w:rPr>
          <w:b/>
        </w:rPr>
      </w:pPr>
      <w:r w:rsidRPr="002F149B">
        <w:rPr>
          <w:b/>
          <w:u w:val="thick"/>
        </w:rPr>
        <w:t>Питання</w:t>
      </w:r>
      <w:r w:rsidRPr="002F149B">
        <w:rPr>
          <w:b/>
          <w:spacing w:val="6"/>
          <w:u w:val="thick"/>
        </w:rPr>
        <w:t xml:space="preserve"> </w:t>
      </w:r>
      <w:r w:rsidRPr="002F149B">
        <w:rPr>
          <w:b/>
          <w:u w:val="thick"/>
        </w:rPr>
        <w:t>1</w:t>
      </w:r>
      <w:r w:rsidRPr="002F149B">
        <w:rPr>
          <w:b/>
          <w:spacing w:val="12"/>
          <w:u w:val="thick"/>
        </w:rPr>
        <w:t xml:space="preserve"> </w:t>
      </w:r>
      <w:r w:rsidRPr="002F149B">
        <w:rPr>
          <w:b/>
          <w:u w:val="thick"/>
        </w:rPr>
        <w:t>порядку</w:t>
      </w:r>
      <w:r w:rsidRPr="002F149B">
        <w:rPr>
          <w:b/>
          <w:spacing w:val="7"/>
          <w:u w:val="thick"/>
        </w:rPr>
        <w:t xml:space="preserve"> </w:t>
      </w:r>
      <w:r w:rsidRPr="002F149B">
        <w:rPr>
          <w:b/>
          <w:u w:val="thick"/>
        </w:rPr>
        <w:t>денного:</w:t>
      </w:r>
    </w:p>
    <w:p w:rsidR="00275ED2" w:rsidRPr="002F149B" w:rsidRDefault="00275ED2" w:rsidP="00275ED2">
      <w:pPr>
        <w:spacing w:before="9"/>
        <w:ind w:left="125"/>
        <w:rPr>
          <w:b/>
        </w:rPr>
      </w:pPr>
      <w:r w:rsidRPr="002F149B">
        <w:rPr>
          <w:b/>
          <w:shd w:val="clear" w:color="auto" w:fill="FEFFFF"/>
        </w:rPr>
        <w:t>Про</w:t>
      </w:r>
      <w:r w:rsidRPr="002F149B">
        <w:rPr>
          <w:b/>
          <w:spacing w:val="-2"/>
          <w:shd w:val="clear" w:color="auto" w:fill="FEFFFF"/>
        </w:rPr>
        <w:t xml:space="preserve"> </w:t>
      </w:r>
      <w:r w:rsidRPr="002F149B">
        <w:rPr>
          <w:b/>
          <w:shd w:val="clear" w:color="auto" w:fill="FEFFFF"/>
        </w:rPr>
        <w:t>розгляд</w:t>
      </w:r>
      <w:r w:rsidRPr="002F149B">
        <w:rPr>
          <w:b/>
          <w:spacing w:val="-3"/>
          <w:shd w:val="clear" w:color="auto" w:fill="FEFFFF"/>
        </w:rPr>
        <w:t xml:space="preserve"> </w:t>
      </w:r>
      <w:r w:rsidRPr="002F149B">
        <w:rPr>
          <w:b/>
          <w:shd w:val="clear" w:color="auto" w:fill="FEFFFF"/>
        </w:rPr>
        <w:t>та</w:t>
      </w:r>
      <w:r w:rsidRPr="002F149B">
        <w:rPr>
          <w:b/>
          <w:spacing w:val="-3"/>
          <w:shd w:val="clear" w:color="auto" w:fill="FEFFFF"/>
        </w:rPr>
        <w:t xml:space="preserve"> </w:t>
      </w:r>
      <w:r w:rsidRPr="002F149B">
        <w:rPr>
          <w:b/>
          <w:shd w:val="clear" w:color="auto" w:fill="FEFFFF"/>
        </w:rPr>
        <w:t>прийняття</w:t>
      </w:r>
      <w:r w:rsidRPr="002F149B">
        <w:rPr>
          <w:b/>
          <w:spacing w:val="-4"/>
          <w:shd w:val="clear" w:color="auto" w:fill="FEFFFF"/>
        </w:rPr>
        <w:t xml:space="preserve"> </w:t>
      </w:r>
      <w:r w:rsidRPr="002F149B">
        <w:rPr>
          <w:b/>
          <w:shd w:val="clear" w:color="auto" w:fill="FEFFFF"/>
        </w:rPr>
        <w:t>рішення</w:t>
      </w:r>
      <w:r w:rsidRPr="002F149B">
        <w:rPr>
          <w:b/>
          <w:spacing w:val="-3"/>
          <w:shd w:val="clear" w:color="auto" w:fill="FEFFFF"/>
        </w:rPr>
        <w:t xml:space="preserve"> </w:t>
      </w:r>
      <w:r w:rsidRPr="002F149B">
        <w:rPr>
          <w:b/>
          <w:shd w:val="clear" w:color="auto" w:fill="FEFFFF"/>
        </w:rPr>
        <w:t>за</w:t>
      </w:r>
      <w:r w:rsidRPr="002F149B">
        <w:rPr>
          <w:b/>
          <w:spacing w:val="-2"/>
          <w:shd w:val="clear" w:color="auto" w:fill="FEFFFF"/>
        </w:rPr>
        <w:t xml:space="preserve"> </w:t>
      </w:r>
      <w:r w:rsidRPr="002F149B">
        <w:rPr>
          <w:b/>
          <w:shd w:val="clear" w:color="auto" w:fill="FEFFFF"/>
        </w:rPr>
        <w:t>наслідками</w:t>
      </w:r>
      <w:r w:rsidRPr="002F149B">
        <w:rPr>
          <w:b/>
          <w:spacing w:val="-4"/>
          <w:shd w:val="clear" w:color="auto" w:fill="FEFFFF"/>
        </w:rPr>
        <w:t xml:space="preserve"> </w:t>
      </w:r>
      <w:r w:rsidRPr="002F149B">
        <w:rPr>
          <w:b/>
          <w:shd w:val="clear" w:color="auto" w:fill="FEFFFF"/>
        </w:rPr>
        <w:t>розгляду</w:t>
      </w:r>
      <w:r w:rsidRPr="002F149B">
        <w:rPr>
          <w:b/>
          <w:spacing w:val="-2"/>
          <w:shd w:val="clear" w:color="auto" w:fill="FEFFFF"/>
        </w:rPr>
        <w:t xml:space="preserve"> </w:t>
      </w:r>
      <w:r w:rsidRPr="002F149B">
        <w:rPr>
          <w:b/>
          <w:shd w:val="clear" w:color="auto" w:fill="FEFFFF"/>
        </w:rPr>
        <w:t>звіту</w:t>
      </w:r>
      <w:r w:rsidRPr="002F149B">
        <w:rPr>
          <w:b/>
          <w:spacing w:val="-5"/>
          <w:shd w:val="clear" w:color="auto" w:fill="FEFFFF"/>
        </w:rPr>
        <w:t xml:space="preserve"> </w:t>
      </w:r>
      <w:r w:rsidRPr="002F149B">
        <w:rPr>
          <w:b/>
          <w:shd w:val="clear" w:color="auto" w:fill="FEFFFF"/>
        </w:rPr>
        <w:t>Директора</w:t>
      </w:r>
      <w:r w:rsidRPr="002F149B">
        <w:rPr>
          <w:b/>
        </w:rPr>
        <w:t>.</w:t>
      </w:r>
    </w:p>
    <w:p w:rsidR="00275ED2" w:rsidRPr="002F149B" w:rsidRDefault="00275ED2" w:rsidP="00275ED2">
      <w:pPr>
        <w:pStyle w:val="a3"/>
        <w:spacing w:line="264" w:lineRule="exact"/>
        <w:ind w:left="125"/>
        <w:jc w:val="both"/>
        <w:rPr>
          <w:sz w:val="22"/>
          <w:szCs w:val="22"/>
        </w:rPr>
      </w:pPr>
      <w:r w:rsidRPr="002F149B">
        <w:rPr>
          <w:sz w:val="22"/>
          <w:szCs w:val="22"/>
          <w:u w:val="single"/>
        </w:rPr>
        <w:t>Проект</w:t>
      </w:r>
      <w:r w:rsidRPr="002F149B">
        <w:rPr>
          <w:spacing w:val="7"/>
          <w:sz w:val="22"/>
          <w:szCs w:val="22"/>
          <w:u w:val="single"/>
        </w:rPr>
        <w:t xml:space="preserve"> </w:t>
      </w:r>
      <w:r w:rsidRPr="002F149B">
        <w:rPr>
          <w:sz w:val="22"/>
          <w:szCs w:val="22"/>
          <w:u w:val="single"/>
        </w:rPr>
        <w:t>рішення:</w:t>
      </w:r>
    </w:p>
    <w:p w:rsidR="00275ED2" w:rsidRPr="002F149B" w:rsidRDefault="00275ED2" w:rsidP="00275ED2">
      <w:pPr>
        <w:pStyle w:val="1"/>
        <w:ind w:left="125"/>
        <w:rPr>
          <w:rFonts w:cs="Times New Roman"/>
          <w:sz w:val="22"/>
          <w:szCs w:val="22"/>
          <w:shd w:val="clear" w:color="auto" w:fill="FEFFFF"/>
        </w:rPr>
      </w:pP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Звіт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Директора про роботу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за 2021 </w:t>
      </w:r>
      <w:proofErr w:type="spellStart"/>
      <w:proofErr w:type="gramStart"/>
      <w:r w:rsidRPr="002F149B">
        <w:rPr>
          <w:rFonts w:cs="Times New Roman"/>
          <w:sz w:val="22"/>
          <w:szCs w:val="22"/>
          <w:shd w:val="clear" w:color="auto" w:fill="FEFFFF"/>
        </w:rPr>
        <w:t>р</w:t>
      </w:r>
      <w:proofErr w:type="gramEnd"/>
      <w:r w:rsidRPr="002F149B">
        <w:rPr>
          <w:rFonts w:cs="Times New Roman"/>
          <w:sz w:val="22"/>
          <w:szCs w:val="22"/>
          <w:shd w:val="clear" w:color="auto" w:fill="FEFFFF"/>
        </w:rPr>
        <w:t>ік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затвердити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. Роботу Директора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визнати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задовільною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>.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38"/>
        <w:gridCol w:w="1644"/>
        <w:gridCol w:w="1558"/>
        <w:gridCol w:w="238"/>
        <w:gridCol w:w="1642"/>
        <w:gridCol w:w="1558"/>
        <w:gridCol w:w="240"/>
        <w:gridCol w:w="1639"/>
      </w:tblGrid>
      <w:tr w:rsidR="00275ED2" w:rsidRPr="002F149B" w:rsidTr="005A3F42">
        <w:trPr>
          <w:trHeight w:val="209"/>
        </w:trPr>
        <w:tc>
          <w:tcPr>
            <w:tcW w:w="1560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</w:pPr>
          </w:p>
        </w:tc>
        <w:tc>
          <w:tcPr>
            <w:tcW w:w="23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</w:pPr>
          </w:p>
        </w:tc>
        <w:tc>
          <w:tcPr>
            <w:tcW w:w="1644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</w:pPr>
          </w:p>
        </w:tc>
        <w:tc>
          <w:tcPr>
            <w:tcW w:w="1558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</w:pPr>
          </w:p>
        </w:tc>
        <w:tc>
          <w:tcPr>
            <w:tcW w:w="23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</w:pPr>
          </w:p>
        </w:tc>
        <w:tc>
          <w:tcPr>
            <w:tcW w:w="1642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</w:pPr>
          </w:p>
        </w:tc>
        <w:tc>
          <w:tcPr>
            <w:tcW w:w="1558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</w:pPr>
          </w:p>
        </w:tc>
        <w:tc>
          <w:tcPr>
            <w:tcW w:w="24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</w:pPr>
          </w:p>
        </w:tc>
        <w:tc>
          <w:tcPr>
            <w:tcW w:w="1639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</w:pPr>
          </w:p>
        </w:tc>
      </w:tr>
      <w:tr w:rsidR="00275ED2" w:rsidRPr="002F149B" w:rsidTr="005A3F42">
        <w:trPr>
          <w:trHeight w:val="263"/>
        </w:trPr>
        <w:tc>
          <w:tcPr>
            <w:tcW w:w="3442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43" w:lineRule="exact"/>
              <w:ind w:left="1444" w:right="1425"/>
              <w:jc w:val="center"/>
              <w:rPr>
                <w:b/>
              </w:rPr>
            </w:pPr>
            <w:r w:rsidRPr="002F149B">
              <w:rPr>
                <w:b/>
              </w:rPr>
              <w:t>«ЗА»</w:t>
            </w:r>
          </w:p>
        </w:tc>
        <w:tc>
          <w:tcPr>
            <w:tcW w:w="3438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43" w:lineRule="exact"/>
              <w:ind w:left="1169" w:right="1152"/>
              <w:jc w:val="center"/>
              <w:rPr>
                <w:b/>
              </w:rPr>
            </w:pPr>
            <w:r w:rsidRPr="002F149B">
              <w:rPr>
                <w:b/>
              </w:rPr>
              <w:t>«ПРОТИ»</w:t>
            </w:r>
          </w:p>
        </w:tc>
        <w:tc>
          <w:tcPr>
            <w:tcW w:w="3437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43" w:lineRule="exact"/>
              <w:ind w:left="835"/>
              <w:rPr>
                <w:b/>
              </w:rPr>
            </w:pPr>
            <w:r w:rsidRPr="002F149B">
              <w:rPr>
                <w:b/>
              </w:rPr>
              <w:t>«УТРИМАВСЯ»</w:t>
            </w:r>
          </w:p>
        </w:tc>
      </w:tr>
    </w:tbl>
    <w:p w:rsidR="00275ED2" w:rsidRPr="002F149B" w:rsidRDefault="00275ED2" w:rsidP="00275ED2">
      <w:pPr>
        <w:pStyle w:val="a3"/>
        <w:rPr>
          <w:sz w:val="22"/>
          <w:szCs w:val="22"/>
        </w:rPr>
      </w:pPr>
    </w:p>
    <w:p w:rsidR="00275ED2" w:rsidRPr="002F149B" w:rsidRDefault="00275ED2" w:rsidP="00275ED2">
      <w:pPr>
        <w:pStyle w:val="a3"/>
        <w:spacing w:before="5"/>
        <w:rPr>
          <w:sz w:val="22"/>
          <w:szCs w:val="22"/>
        </w:rPr>
      </w:pPr>
    </w:p>
    <w:p w:rsidR="00275ED2" w:rsidRPr="002F149B" w:rsidRDefault="00275ED2" w:rsidP="00275ED2">
      <w:pPr>
        <w:ind w:left="125"/>
        <w:rPr>
          <w:b/>
        </w:rPr>
      </w:pPr>
      <w:r w:rsidRPr="002F149B">
        <w:rPr>
          <w:b/>
          <w:u w:val="thick"/>
        </w:rPr>
        <w:t>Питання</w:t>
      </w:r>
      <w:r w:rsidRPr="002F149B">
        <w:rPr>
          <w:b/>
          <w:spacing w:val="6"/>
          <w:u w:val="thick"/>
        </w:rPr>
        <w:t xml:space="preserve"> </w:t>
      </w:r>
      <w:r w:rsidRPr="002F149B">
        <w:rPr>
          <w:b/>
          <w:u w:val="thick"/>
        </w:rPr>
        <w:t>2</w:t>
      </w:r>
      <w:r w:rsidRPr="002F149B">
        <w:rPr>
          <w:b/>
          <w:spacing w:val="12"/>
          <w:u w:val="thick"/>
        </w:rPr>
        <w:t xml:space="preserve"> </w:t>
      </w:r>
      <w:r w:rsidRPr="002F149B">
        <w:rPr>
          <w:b/>
          <w:u w:val="thick"/>
        </w:rPr>
        <w:t>порядку</w:t>
      </w:r>
      <w:r w:rsidRPr="002F149B">
        <w:rPr>
          <w:b/>
          <w:spacing w:val="7"/>
          <w:u w:val="thick"/>
        </w:rPr>
        <w:t xml:space="preserve"> </w:t>
      </w:r>
      <w:r w:rsidRPr="002F149B">
        <w:rPr>
          <w:b/>
          <w:u w:val="thick"/>
        </w:rPr>
        <w:t>денного:</w:t>
      </w:r>
    </w:p>
    <w:p w:rsidR="00275ED2" w:rsidRPr="002F149B" w:rsidRDefault="00275ED2" w:rsidP="00275ED2">
      <w:pPr>
        <w:pStyle w:val="11"/>
        <w:keepNext w:val="0"/>
        <w:widowControl w:val="0"/>
        <w:spacing w:before="0" w:after="0"/>
        <w:ind w:left="125"/>
        <w:rPr>
          <w:rFonts w:ascii="Times New Roman" w:hAnsi="Times New Roman" w:cs="Times New Roman"/>
          <w:sz w:val="22"/>
          <w:szCs w:val="22"/>
          <w:shd w:val="clear" w:color="auto" w:fill="FEFFFF"/>
        </w:rPr>
      </w:pPr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Про</w:t>
      </w:r>
      <w:r w:rsidRPr="002F149B">
        <w:rPr>
          <w:rFonts w:ascii="Times New Roman" w:hAnsi="Times New Roman" w:cs="Times New Roman"/>
          <w:spacing w:val="-3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розгляд</w:t>
      </w:r>
      <w:proofErr w:type="spellEnd"/>
      <w:r w:rsidRPr="002F149B">
        <w:rPr>
          <w:rFonts w:ascii="Times New Roman" w:hAnsi="Times New Roman" w:cs="Times New Roman"/>
          <w:spacing w:val="-3"/>
          <w:sz w:val="22"/>
          <w:szCs w:val="22"/>
          <w:shd w:val="clear" w:color="auto" w:fill="FEFFFF"/>
        </w:rPr>
        <w:t xml:space="preserve"> </w:t>
      </w:r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та</w:t>
      </w:r>
      <w:r w:rsidRPr="002F149B">
        <w:rPr>
          <w:rFonts w:ascii="Times New Roman" w:hAnsi="Times New Roman" w:cs="Times New Roman"/>
          <w:spacing w:val="-2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прийняття</w:t>
      </w:r>
      <w:proofErr w:type="spellEnd"/>
      <w:r w:rsidRPr="002F149B">
        <w:rPr>
          <w:rFonts w:ascii="Times New Roman" w:hAnsi="Times New Roman" w:cs="Times New Roman"/>
          <w:spacing w:val="-5"/>
          <w:sz w:val="22"/>
          <w:szCs w:val="22"/>
          <w:shd w:val="clear" w:color="auto" w:fill="FEFFFF"/>
        </w:rPr>
        <w:t xml:space="preserve"> </w:t>
      </w:r>
      <w:proofErr w:type="spellStart"/>
      <w:proofErr w:type="gram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р</w:t>
      </w:r>
      <w:proofErr w:type="gramEnd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ішення</w:t>
      </w:r>
      <w:proofErr w:type="spellEnd"/>
      <w:r w:rsidRPr="002F149B">
        <w:rPr>
          <w:rFonts w:ascii="Times New Roman" w:hAnsi="Times New Roman" w:cs="Times New Roman"/>
          <w:spacing w:val="-3"/>
          <w:sz w:val="22"/>
          <w:szCs w:val="22"/>
          <w:shd w:val="clear" w:color="auto" w:fill="FEFFFF"/>
        </w:rPr>
        <w:t xml:space="preserve"> </w:t>
      </w:r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за</w:t>
      </w:r>
      <w:r w:rsidRPr="002F149B">
        <w:rPr>
          <w:rFonts w:ascii="Times New Roman" w:hAnsi="Times New Roman" w:cs="Times New Roman"/>
          <w:spacing w:val="-2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наслідками</w:t>
      </w:r>
      <w:proofErr w:type="spellEnd"/>
      <w:r w:rsidRPr="002F149B">
        <w:rPr>
          <w:rFonts w:ascii="Times New Roman" w:hAnsi="Times New Roman" w:cs="Times New Roman"/>
          <w:spacing w:val="-4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розгляду</w:t>
      </w:r>
      <w:proofErr w:type="spellEnd"/>
      <w:r w:rsidRPr="002F149B">
        <w:rPr>
          <w:rFonts w:ascii="Times New Roman" w:hAnsi="Times New Roman" w:cs="Times New Roman"/>
          <w:spacing w:val="-3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звіту</w:t>
      </w:r>
      <w:proofErr w:type="spellEnd"/>
      <w:r w:rsidRPr="002F149B">
        <w:rPr>
          <w:rFonts w:ascii="Times New Roman" w:hAnsi="Times New Roman" w:cs="Times New Roman"/>
          <w:spacing w:val="-2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Наглядової</w:t>
      </w:r>
      <w:proofErr w:type="spellEnd"/>
      <w:r w:rsidRPr="002F149B">
        <w:rPr>
          <w:rFonts w:ascii="Times New Roman" w:hAnsi="Times New Roman" w:cs="Times New Roman"/>
          <w:spacing w:val="-5"/>
          <w:sz w:val="22"/>
          <w:szCs w:val="22"/>
          <w:shd w:val="clear" w:color="auto" w:fill="FEFFFF"/>
        </w:rPr>
        <w:t xml:space="preserve"> </w:t>
      </w:r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ради</w:t>
      </w:r>
      <w:r w:rsidRPr="002F149B">
        <w:rPr>
          <w:rFonts w:ascii="Times New Roman" w:hAnsi="Times New Roman" w:cs="Times New Roman"/>
          <w:spacing w:val="-3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.</w:t>
      </w:r>
    </w:p>
    <w:p w:rsidR="00275ED2" w:rsidRPr="002F149B" w:rsidRDefault="00275ED2" w:rsidP="00275ED2">
      <w:pPr>
        <w:pStyle w:val="1"/>
        <w:ind w:left="125"/>
        <w:rPr>
          <w:rFonts w:cs="Times New Roman"/>
          <w:sz w:val="22"/>
          <w:szCs w:val="22"/>
          <w:shd w:val="clear" w:color="auto" w:fill="FEFFFF"/>
        </w:rPr>
      </w:pPr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 xml:space="preserve">Проект </w:t>
      </w:r>
      <w:proofErr w:type="spellStart"/>
      <w:proofErr w:type="gramStart"/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>р</w:t>
      </w:r>
      <w:proofErr w:type="gramEnd"/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>ішення</w:t>
      </w:r>
      <w:proofErr w:type="spellEnd"/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>:</w:t>
      </w:r>
    </w:p>
    <w:p w:rsidR="00275ED2" w:rsidRPr="002F149B" w:rsidRDefault="00275ED2" w:rsidP="00275ED2">
      <w:pPr>
        <w:pStyle w:val="1"/>
        <w:ind w:left="125"/>
        <w:rPr>
          <w:rFonts w:cs="Times New Roman"/>
          <w:sz w:val="22"/>
          <w:szCs w:val="22"/>
          <w:shd w:val="clear" w:color="auto" w:fill="FEFFFF"/>
        </w:rPr>
      </w:pP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Звіт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Наглядової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ради про роботу за 2021 </w:t>
      </w:r>
      <w:proofErr w:type="spellStart"/>
      <w:proofErr w:type="gramStart"/>
      <w:r w:rsidRPr="002F149B">
        <w:rPr>
          <w:rFonts w:cs="Times New Roman"/>
          <w:sz w:val="22"/>
          <w:szCs w:val="22"/>
          <w:shd w:val="clear" w:color="auto" w:fill="FEFFFF"/>
        </w:rPr>
        <w:t>р</w:t>
      </w:r>
      <w:proofErr w:type="gramEnd"/>
      <w:r w:rsidRPr="002F149B">
        <w:rPr>
          <w:rFonts w:cs="Times New Roman"/>
          <w:sz w:val="22"/>
          <w:szCs w:val="22"/>
          <w:shd w:val="clear" w:color="auto" w:fill="FEFFFF"/>
        </w:rPr>
        <w:t>ік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затвердити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. Роботу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Наглядової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ради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визнати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задовільною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>.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38"/>
        <w:gridCol w:w="1644"/>
        <w:gridCol w:w="1558"/>
        <w:gridCol w:w="238"/>
        <w:gridCol w:w="1642"/>
        <w:gridCol w:w="1558"/>
        <w:gridCol w:w="240"/>
        <w:gridCol w:w="1639"/>
      </w:tblGrid>
      <w:tr w:rsidR="00275ED2" w:rsidRPr="002F149B" w:rsidTr="005A3F42">
        <w:trPr>
          <w:trHeight w:val="209"/>
        </w:trPr>
        <w:tc>
          <w:tcPr>
            <w:tcW w:w="1560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rPr>
                <w:lang w:val="ru-RU"/>
              </w:rPr>
            </w:pPr>
          </w:p>
        </w:tc>
        <w:tc>
          <w:tcPr>
            <w:tcW w:w="1644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  <w:rPr>
                <w:lang w:val="ru-RU"/>
              </w:rPr>
            </w:pPr>
          </w:p>
        </w:tc>
        <w:tc>
          <w:tcPr>
            <w:tcW w:w="1558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rPr>
                <w:lang w:val="ru-RU"/>
              </w:rPr>
            </w:pPr>
          </w:p>
        </w:tc>
        <w:tc>
          <w:tcPr>
            <w:tcW w:w="1642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  <w:rPr>
                <w:lang w:val="ru-RU"/>
              </w:rPr>
            </w:pPr>
          </w:p>
        </w:tc>
        <w:tc>
          <w:tcPr>
            <w:tcW w:w="1558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rPr>
                <w:lang w:val="ru-RU"/>
              </w:rPr>
            </w:pPr>
          </w:p>
        </w:tc>
        <w:tc>
          <w:tcPr>
            <w:tcW w:w="24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rPr>
                <w:lang w:val="ru-RU"/>
              </w:rPr>
            </w:pPr>
          </w:p>
        </w:tc>
        <w:tc>
          <w:tcPr>
            <w:tcW w:w="1639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  <w:rPr>
                <w:lang w:val="ru-RU"/>
              </w:rPr>
            </w:pPr>
          </w:p>
        </w:tc>
      </w:tr>
      <w:tr w:rsidR="00275ED2" w:rsidRPr="002F149B" w:rsidTr="005A3F42">
        <w:trPr>
          <w:trHeight w:val="263"/>
        </w:trPr>
        <w:tc>
          <w:tcPr>
            <w:tcW w:w="3442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43" w:lineRule="exact"/>
              <w:ind w:left="1444" w:right="1425"/>
              <w:jc w:val="center"/>
              <w:rPr>
                <w:b/>
              </w:rPr>
            </w:pPr>
            <w:r w:rsidRPr="002F149B">
              <w:rPr>
                <w:b/>
              </w:rPr>
              <w:t>«ЗА»</w:t>
            </w:r>
          </w:p>
        </w:tc>
        <w:tc>
          <w:tcPr>
            <w:tcW w:w="3438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43" w:lineRule="exact"/>
              <w:ind w:left="1169" w:right="1152"/>
              <w:jc w:val="center"/>
              <w:rPr>
                <w:b/>
              </w:rPr>
            </w:pPr>
            <w:r w:rsidRPr="002F149B">
              <w:rPr>
                <w:b/>
              </w:rPr>
              <w:t>«ПРОТИ»</w:t>
            </w:r>
          </w:p>
        </w:tc>
        <w:tc>
          <w:tcPr>
            <w:tcW w:w="3437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43" w:lineRule="exact"/>
              <w:ind w:left="835"/>
              <w:rPr>
                <w:b/>
              </w:rPr>
            </w:pPr>
            <w:r w:rsidRPr="002F149B">
              <w:rPr>
                <w:b/>
              </w:rPr>
              <w:t>«УТРИМАВСЯ»</w:t>
            </w:r>
          </w:p>
        </w:tc>
      </w:tr>
    </w:tbl>
    <w:p w:rsidR="001B548C" w:rsidRDefault="001B548C" w:rsidP="00275ED2">
      <w:pPr>
        <w:spacing w:before="79"/>
        <w:ind w:left="125"/>
        <w:jc w:val="both"/>
        <w:rPr>
          <w:b/>
          <w:u w:val="thick"/>
        </w:rPr>
      </w:pPr>
    </w:p>
    <w:p w:rsidR="001B548C" w:rsidRDefault="001B548C" w:rsidP="00275ED2">
      <w:pPr>
        <w:spacing w:before="79"/>
        <w:ind w:left="125"/>
        <w:jc w:val="both"/>
        <w:rPr>
          <w:b/>
          <w:u w:val="thick"/>
        </w:rPr>
      </w:pPr>
    </w:p>
    <w:p w:rsidR="00275ED2" w:rsidRPr="002F149B" w:rsidRDefault="00275ED2" w:rsidP="00275ED2">
      <w:pPr>
        <w:spacing w:before="79"/>
        <w:ind w:left="125"/>
        <w:jc w:val="both"/>
        <w:rPr>
          <w:b/>
        </w:rPr>
      </w:pPr>
      <w:r w:rsidRPr="002F149B">
        <w:rPr>
          <w:b/>
          <w:u w:val="thick"/>
        </w:rPr>
        <w:t>Питання</w:t>
      </w:r>
      <w:r w:rsidRPr="002F149B">
        <w:rPr>
          <w:b/>
          <w:spacing w:val="6"/>
          <w:u w:val="thick"/>
        </w:rPr>
        <w:t xml:space="preserve"> </w:t>
      </w:r>
      <w:r w:rsidRPr="002F149B">
        <w:rPr>
          <w:b/>
          <w:u w:val="thick"/>
        </w:rPr>
        <w:t>3</w:t>
      </w:r>
      <w:r w:rsidRPr="002F149B">
        <w:rPr>
          <w:b/>
          <w:spacing w:val="13"/>
          <w:u w:val="thick"/>
        </w:rPr>
        <w:t xml:space="preserve"> </w:t>
      </w:r>
      <w:r w:rsidRPr="002F149B">
        <w:rPr>
          <w:b/>
          <w:u w:val="thick"/>
        </w:rPr>
        <w:t>порядку</w:t>
      </w:r>
      <w:r w:rsidRPr="002F149B">
        <w:rPr>
          <w:b/>
          <w:spacing w:val="7"/>
          <w:u w:val="thick"/>
        </w:rPr>
        <w:t xml:space="preserve"> </w:t>
      </w:r>
      <w:r w:rsidRPr="002F149B">
        <w:rPr>
          <w:b/>
          <w:u w:val="thick"/>
        </w:rPr>
        <w:t>денного:</w:t>
      </w:r>
    </w:p>
    <w:p w:rsidR="005B7C3D" w:rsidRPr="005B7C3D" w:rsidRDefault="00275ED2" w:rsidP="005B7C3D">
      <w:pPr>
        <w:pStyle w:val="1"/>
        <w:ind w:left="142"/>
        <w:rPr>
          <w:rFonts w:cs="Times New Roman"/>
          <w:color w:val="auto"/>
          <w:sz w:val="22"/>
          <w:szCs w:val="22"/>
          <w:shd w:val="clear" w:color="auto" w:fill="FEFFFF"/>
        </w:rPr>
      </w:pPr>
      <w:r w:rsidRPr="005B7C3D">
        <w:rPr>
          <w:rFonts w:cs="Times New Roman"/>
          <w:b/>
          <w:sz w:val="22"/>
          <w:szCs w:val="22"/>
          <w:shd w:val="clear" w:color="auto" w:fill="FEFFFF"/>
        </w:rPr>
        <w:t>Про</w:t>
      </w:r>
      <w:r w:rsidRPr="005B7C3D">
        <w:rPr>
          <w:rFonts w:cs="Times New Roman"/>
          <w:spacing w:val="-3"/>
          <w:sz w:val="22"/>
          <w:szCs w:val="22"/>
          <w:shd w:val="clear" w:color="auto" w:fill="FEFFFF"/>
        </w:rPr>
        <w:t xml:space="preserve"> </w:t>
      </w:r>
      <w:proofErr w:type="spellStart"/>
      <w:r w:rsidR="005B7C3D" w:rsidRPr="005B7C3D">
        <w:rPr>
          <w:rFonts w:cs="Times New Roman"/>
          <w:b/>
          <w:bCs/>
          <w:color w:val="auto"/>
          <w:sz w:val="22"/>
          <w:szCs w:val="22"/>
          <w:shd w:val="clear" w:color="auto" w:fill="FEFFFF"/>
        </w:rPr>
        <w:t>розгляд</w:t>
      </w:r>
      <w:proofErr w:type="spellEnd"/>
      <w:r w:rsidR="005B7C3D" w:rsidRPr="005B7C3D">
        <w:rPr>
          <w:rFonts w:cs="Times New Roman"/>
          <w:b/>
          <w:bCs/>
          <w:color w:val="auto"/>
          <w:sz w:val="22"/>
          <w:szCs w:val="22"/>
          <w:shd w:val="clear" w:color="auto" w:fill="FEFFFF"/>
        </w:rPr>
        <w:t xml:space="preserve"> та </w:t>
      </w:r>
      <w:proofErr w:type="spellStart"/>
      <w:r w:rsidR="005B7C3D" w:rsidRPr="005B7C3D">
        <w:rPr>
          <w:rFonts w:cs="Times New Roman"/>
          <w:b/>
          <w:bCs/>
          <w:color w:val="auto"/>
          <w:sz w:val="22"/>
          <w:szCs w:val="22"/>
          <w:shd w:val="clear" w:color="auto" w:fill="FEFFFF"/>
        </w:rPr>
        <w:t>прийняття</w:t>
      </w:r>
      <w:proofErr w:type="spellEnd"/>
      <w:r w:rsidR="005B7C3D" w:rsidRPr="005B7C3D">
        <w:rPr>
          <w:rFonts w:cs="Times New Roman"/>
          <w:b/>
          <w:bCs/>
          <w:color w:val="auto"/>
          <w:sz w:val="22"/>
          <w:szCs w:val="22"/>
          <w:shd w:val="clear" w:color="auto" w:fill="FEFFFF"/>
        </w:rPr>
        <w:t xml:space="preserve"> </w:t>
      </w:r>
      <w:proofErr w:type="spellStart"/>
      <w:proofErr w:type="gramStart"/>
      <w:r w:rsidR="005B7C3D" w:rsidRPr="005B7C3D">
        <w:rPr>
          <w:rFonts w:cs="Times New Roman"/>
          <w:b/>
          <w:bCs/>
          <w:color w:val="auto"/>
          <w:sz w:val="22"/>
          <w:szCs w:val="22"/>
          <w:shd w:val="clear" w:color="auto" w:fill="FEFFFF"/>
        </w:rPr>
        <w:t>р</w:t>
      </w:r>
      <w:proofErr w:type="gramEnd"/>
      <w:r w:rsidR="005B7C3D" w:rsidRPr="005B7C3D">
        <w:rPr>
          <w:rFonts w:cs="Times New Roman"/>
          <w:b/>
          <w:bCs/>
          <w:color w:val="auto"/>
          <w:sz w:val="22"/>
          <w:szCs w:val="22"/>
          <w:shd w:val="clear" w:color="auto" w:fill="FEFFFF"/>
        </w:rPr>
        <w:t>ішення</w:t>
      </w:r>
      <w:proofErr w:type="spellEnd"/>
      <w:r w:rsidR="005B7C3D" w:rsidRPr="005B7C3D">
        <w:rPr>
          <w:rFonts w:cs="Times New Roman"/>
          <w:b/>
          <w:bCs/>
          <w:color w:val="auto"/>
          <w:sz w:val="22"/>
          <w:szCs w:val="22"/>
          <w:shd w:val="clear" w:color="auto" w:fill="FEFFFF"/>
        </w:rPr>
        <w:t xml:space="preserve"> за </w:t>
      </w:r>
      <w:proofErr w:type="spellStart"/>
      <w:r w:rsidR="005B7C3D" w:rsidRPr="005B7C3D">
        <w:rPr>
          <w:rFonts w:cs="Times New Roman"/>
          <w:b/>
          <w:bCs/>
          <w:color w:val="auto"/>
          <w:sz w:val="22"/>
          <w:szCs w:val="22"/>
          <w:shd w:val="clear" w:color="auto" w:fill="FEFFFF"/>
        </w:rPr>
        <w:t>наслідками</w:t>
      </w:r>
      <w:proofErr w:type="spellEnd"/>
      <w:r w:rsidR="005B7C3D" w:rsidRPr="005B7C3D">
        <w:rPr>
          <w:rFonts w:cs="Times New Roman"/>
          <w:b/>
          <w:bCs/>
          <w:color w:val="auto"/>
          <w:sz w:val="22"/>
          <w:szCs w:val="22"/>
          <w:shd w:val="clear" w:color="auto" w:fill="FEFFFF"/>
        </w:rPr>
        <w:t xml:space="preserve"> </w:t>
      </w:r>
      <w:proofErr w:type="spellStart"/>
      <w:r w:rsidR="005B7C3D" w:rsidRPr="005B7C3D">
        <w:rPr>
          <w:rFonts w:cs="Times New Roman"/>
          <w:b/>
          <w:bCs/>
          <w:color w:val="auto"/>
          <w:sz w:val="22"/>
          <w:szCs w:val="22"/>
          <w:shd w:val="clear" w:color="auto" w:fill="FEFFFF"/>
        </w:rPr>
        <w:t>розгляду</w:t>
      </w:r>
      <w:proofErr w:type="spellEnd"/>
      <w:r w:rsidR="005B7C3D" w:rsidRPr="005B7C3D">
        <w:rPr>
          <w:rFonts w:cs="Times New Roman"/>
          <w:b/>
          <w:bCs/>
          <w:color w:val="auto"/>
          <w:sz w:val="22"/>
          <w:szCs w:val="22"/>
          <w:shd w:val="clear" w:color="auto" w:fill="FEFFFF"/>
        </w:rPr>
        <w:t xml:space="preserve"> </w:t>
      </w:r>
      <w:proofErr w:type="spellStart"/>
      <w:r w:rsidR="005B7C3D" w:rsidRPr="005B7C3D">
        <w:rPr>
          <w:rFonts w:cs="Times New Roman"/>
          <w:b/>
          <w:bCs/>
          <w:color w:val="auto"/>
          <w:sz w:val="22"/>
          <w:szCs w:val="22"/>
          <w:shd w:val="clear" w:color="auto" w:fill="FEFFFF"/>
        </w:rPr>
        <w:t>звіту</w:t>
      </w:r>
      <w:proofErr w:type="spellEnd"/>
      <w:r w:rsidR="005B7C3D" w:rsidRPr="005B7C3D">
        <w:rPr>
          <w:rFonts w:cs="Times New Roman"/>
          <w:b/>
          <w:bCs/>
          <w:color w:val="auto"/>
          <w:sz w:val="22"/>
          <w:szCs w:val="22"/>
          <w:shd w:val="clear" w:color="auto" w:fill="FEFFFF"/>
        </w:rPr>
        <w:t xml:space="preserve"> </w:t>
      </w:r>
      <w:proofErr w:type="spellStart"/>
      <w:r w:rsidR="005B7C3D" w:rsidRPr="005B7C3D">
        <w:rPr>
          <w:rFonts w:cs="Times New Roman"/>
          <w:b/>
          <w:bCs/>
          <w:color w:val="auto"/>
          <w:sz w:val="22"/>
          <w:szCs w:val="22"/>
          <w:shd w:val="clear" w:color="auto" w:fill="FEFFFF"/>
        </w:rPr>
        <w:t>Ревізійної</w:t>
      </w:r>
      <w:proofErr w:type="spellEnd"/>
      <w:r w:rsidR="005B7C3D" w:rsidRPr="005B7C3D">
        <w:rPr>
          <w:rFonts w:cs="Times New Roman"/>
          <w:b/>
          <w:bCs/>
          <w:color w:val="auto"/>
          <w:sz w:val="22"/>
          <w:szCs w:val="22"/>
          <w:shd w:val="clear" w:color="auto" w:fill="FEFFFF"/>
        </w:rPr>
        <w:t xml:space="preserve"> </w:t>
      </w:r>
      <w:proofErr w:type="spellStart"/>
      <w:r w:rsidR="005B7C3D" w:rsidRPr="005B7C3D">
        <w:rPr>
          <w:rFonts w:cs="Times New Roman"/>
          <w:b/>
          <w:bCs/>
          <w:color w:val="auto"/>
          <w:sz w:val="22"/>
          <w:szCs w:val="22"/>
          <w:shd w:val="clear" w:color="auto" w:fill="FEFFFF"/>
        </w:rPr>
        <w:t>комісії</w:t>
      </w:r>
      <w:proofErr w:type="spellEnd"/>
      <w:r w:rsidR="005B7C3D" w:rsidRPr="005B7C3D">
        <w:rPr>
          <w:rFonts w:cs="Times New Roman"/>
          <w:b/>
          <w:bCs/>
          <w:color w:val="auto"/>
          <w:sz w:val="22"/>
          <w:szCs w:val="22"/>
          <w:shd w:val="clear" w:color="auto" w:fill="FEFFFF"/>
        </w:rPr>
        <w:t xml:space="preserve"> </w:t>
      </w:r>
      <w:proofErr w:type="spellStart"/>
      <w:r w:rsidR="005B7C3D" w:rsidRPr="005B7C3D">
        <w:rPr>
          <w:rFonts w:cs="Times New Roman"/>
          <w:b/>
          <w:bCs/>
          <w:color w:val="auto"/>
          <w:sz w:val="22"/>
          <w:szCs w:val="22"/>
          <w:shd w:val="clear" w:color="auto" w:fill="FEFFFF"/>
        </w:rPr>
        <w:t>Товариства</w:t>
      </w:r>
      <w:proofErr w:type="spellEnd"/>
    </w:p>
    <w:p w:rsidR="00275ED2" w:rsidRPr="005B7C3D" w:rsidRDefault="00275ED2" w:rsidP="00275ED2">
      <w:pPr>
        <w:pStyle w:val="1"/>
        <w:ind w:left="125"/>
        <w:rPr>
          <w:rFonts w:cs="Times New Roman"/>
          <w:sz w:val="22"/>
          <w:szCs w:val="22"/>
          <w:shd w:val="clear" w:color="auto" w:fill="FEFFFF"/>
        </w:rPr>
      </w:pPr>
      <w:r w:rsidRPr="005B7C3D">
        <w:rPr>
          <w:rFonts w:cs="Times New Roman"/>
          <w:sz w:val="22"/>
          <w:szCs w:val="22"/>
          <w:u w:val="single"/>
          <w:shd w:val="clear" w:color="auto" w:fill="FEFFFF"/>
        </w:rPr>
        <w:t xml:space="preserve">Проект </w:t>
      </w:r>
      <w:proofErr w:type="spellStart"/>
      <w:proofErr w:type="gramStart"/>
      <w:r w:rsidRPr="005B7C3D">
        <w:rPr>
          <w:rFonts w:cs="Times New Roman"/>
          <w:sz w:val="22"/>
          <w:szCs w:val="22"/>
          <w:u w:val="single"/>
          <w:shd w:val="clear" w:color="auto" w:fill="FEFFFF"/>
        </w:rPr>
        <w:t>р</w:t>
      </w:r>
      <w:proofErr w:type="gramEnd"/>
      <w:r w:rsidRPr="005B7C3D">
        <w:rPr>
          <w:rFonts w:cs="Times New Roman"/>
          <w:sz w:val="22"/>
          <w:szCs w:val="22"/>
          <w:u w:val="single"/>
          <w:shd w:val="clear" w:color="auto" w:fill="FEFFFF"/>
        </w:rPr>
        <w:t>ішення</w:t>
      </w:r>
      <w:proofErr w:type="spellEnd"/>
      <w:r w:rsidRPr="005B7C3D">
        <w:rPr>
          <w:rFonts w:cs="Times New Roman"/>
          <w:sz w:val="22"/>
          <w:szCs w:val="22"/>
          <w:u w:val="single"/>
          <w:shd w:val="clear" w:color="auto" w:fill="FEFFFF"/>
        </w:rPr>
        <w:t>:</w:t>
      </w:r>
    </w:p>
    <w:p w:rsidR="005B7C3D" w:rsidRPr="005B7C3D" w:rsidRDefault="005B7C3D" w:rsidP="005B7C3D">
      <w:pPr>
        <w:pStyle w:val="1"/>
        <w:ind w:left="142"/>
        <w:rPr>
          <w:rFonts w:cs="Times New Roman"/>
          <w:color w:val="auto"/>
          <w:sz w:val="22"/>
          <w:szCs w:val="22"/>
          <w:shd w:val="clear" w:color="auto" w:fill="FEFFFF"/>
        </w:rPr>
      </w:pPr>
      <w:proofErr w:type="spellStart"/>
      <w:r w:rsidRPr="005B7C3D">
        <w:rPr>
          <w:rFonts w:cs="Times New Roman"/>
          <w:color w:val="auto"/>
          <w:sz w:val="22"/>
          <w:szCs w:val="22"/>
          <w:shd w:val="clear" w:color="auto" w:fill="FEFFFF"/>
        </w:rPr>
        <w:t>Звіт</w:t>
      </w:r>
      <w:proofErr w:type="spellEnd"/>
      <w:r w:rsidRPr="005B7C3D">
        <w:rPr>
          <w:rFonts w:cs="Times New Roman"/>
          <w:color w:val="auto"/>
          <w:sz w:val="22"/>
          <w:szCs w:val="22"/>
          <w:shd w:val="clear" w:color="auto" w:fill="FEFFFF"/>
        </w:rPr>
        <w:t xml:space="preserve"> </w:t>
      </w:r>
      <w:proofErr w:type="spellStart"/>
      <w:r w:rsidRPr="005B7C3D">
        <w:rPr>
          <w:rFonts w:cs="Times New Roman"/>
          <w:color w:val="auto"/>
          <w:sz w:val="22"/>
          <w:szCs w:val="22"/>
          <w:shd w:val="clear" w:color="auto" w:fill="FEFFFF"/>
        </w:rPr>
        <w:t>Ревізійної</w:t>
      </w:r>
      <w:proofErr w:type="spellEnd"/>
      <w:r w:rsidRPr="005B7C3D">
        <w:rPr>
          <w:rFonts w:cs="Times New Roman"/>
          <w:color w:val="auto"/>
          <w:sz w:val="22"/>
          <w:szCs w:val="22"/>
          <w:shd w:val="clear" w:color="auto" w:fill="FEFFFF"/>
        </w:rPr>
        <w:t xml:space="preserve"> </w:t>
      </w:r>
      <w:proofErr w:type="spellStart"/>
      <w:r w:rsidRPr="005B7C3D">
        <w:rPr>
          <w:rFonts w:cs="Times New Roman"/>
          <w:color w:val="auto"/>
          <w:sz w:val="22"/>
          <w:szCs w:val="22"/>
          <w:shd w:val="clear" w:color="auto" w:fill="FEFFFF"/>
        </w:rPr>
        <w:t>комісії</w:t>
      </w:r>
      <w:proofErr w:type="spellEnd"/>
      <w:r w:rsidRPr="005B7C3D">
        <w:rPr>
          <w:rFonts w:cs="Times New Roman"/>
          <w:color w:val="auto"/>
          <w:sz w:val="22"/>
          <w:szCs w:val="22"/>
          <w:shd w:val="clear" w:color="auto" w:fill="FEFFFF"/>
        </w:rPr>
        <w:t xml:space="preserve"> про роботу за 2021 </w:t>
      </w:r>
      <w:proofErr w:type="spellStart"/>
      <w:proofErr w:type="gramStart"/>
      <w:r w:rsidRPr="005B7C3D">
        <w:rPr>
          <w:rFonts w:cs="Times New Roman"/>
          <w:color w:val="auto"/>
          <w:sz w:val="22"/>
          <w:szCs w:val="22"/>
          <w:shd w:val="clear" w:color="auto" w:fill="FEFFFF"/>
        </w:rPr>
        <w:t>р</w:t>
      </w:r>
      <w:proofErr w:type="gramEnd"/>
      <w:r w:rsidRPr="005B7C3D">
        <w:rPr>
          <w:rFonts w:cs="Times New Roman"/>
          <w:color w:val="auto"/>
          <w:sz w:val="22"/>
          <w:szCs w:val="22"/>
          <w:shd w:val="clear" w:color="auto" w:fill="FEFFFF"/>
        </w:rPr>
        <w:t>ік</w:t>
      </w:r>
      <w:proofErr w:type="spellEnd"/>
      <w:r w:rsidRPr="005B7C3D">
        <w:rPr>
          <w:rFonts w:cs="Times New Roman"/>
          <w:color w:val="auto"/>
          <w:sz w:val="22"/>
          <w:szCs w:val="22"/>
          <w:shd w:val="clear" w:color="auto" w:fill="FEFFFF"/>
        </w:rPr>
        <w:t xml:space="preserve"> </w:t>
      </w:r>
      <w:proofErr w:type="spellStart"/>
      <w:r w:rsidRPr="005B7C3D">
        <w:rPr>
          <w:rFonts w:cs="Times New Roman"/>
          <w:color w:val="auto"/>
          <w:sz w:val="22"/>
          <w:szCs w:val="22"/>
          <w:shd w:val="clear" w:color="auto" w:fill="FEFFFF"/>
        </w:rPr>
        <w:t>затвердити</w:t>
      </w:r>
      <w:proofErr w:type="spellEnd"/>
      <w:r w:rsidRPr="005B7C3D">
        <w:rPr>
          <w:rFonts w:cs="Times New Roman"/>
          <w:color w:val="auto"/>
          <w:sz w:val="22"/>
          <w:szCs w:val="22"/>
          <w:shd w:val="clear" w:color="auto" w:fill="FEFFFF"/>
        </w:rPr>
        <w:t xml:space="preserve">. Роботу </w:t>
      </w:r>
      <w:proofErr w:type="spellStart"/>
      <w:r w:rsidRPr="005B7C3D">
        <w:rPr>
          <w:rFonts w:cs="Times New Roman"/>
          <w:color w:val="auto"/>
          <w:sz w:val="22"/>
          <w:szCs w:val="22"/>
          <w:shd w:val="clear" w:color="auto" w:fill="FEFFFF"/>
        </w:rPr>
        <w:t>Ревізійної</w:t>
      </w:r>
      <w:proofErr w:type="spellEnd"/>
      <w:r w:rsidRPr="005B7C3D">
        <w:rPr>
          <w:rFonts w:cs="Times New Roman"/>
          <w:color w:val="auto"/>
          <w:sz w:val="22"/>
          <w:szCs w:val="22"/>
          <w:shd w:val="clear" w:color="auto" w:fill="FEFFFF"/>
        </w:rPr>
        <w:t xml:space="preserve"> </w:t>
      </w:r>
      <w:proofErr w:type="spellStart"/>
      <w:r w:rsidRPr="005B7C3D">
        <w:rPr>
          <w:rFonts w:cs="Times New Roman"/>
          <w:color w:val="auto"/>
          <w:sz w:val="22"/>
          <w:szCs w:val="22"/>
          <w:shd w:val="clear" w:color="auto" w:fill="FEFFFF"/>
        </w:rPr>
        <w:t>комісії</w:t>
      </w:r>
      <w:proofErr w:type="spellEnd"/>
      <w:r w:rsidRPr="005B7C3D">
        <w:rPr>
          <w:rFonts w:cs="Times New Roman"/>
          <w:color w:val="auto"/>
          <w:sz w:val="22"/>
          <w:szCs w:val="22"/>
          <w:shd w:val="clear" w:color="auto" w:fill="FEFFFF"/>
        </w:rPr>
        <w:t xml:space="preserve"> </w:t>
      </w:r>
      <w:proofErr w:type="spellStart"/>
      <w:r w:rsidRPr="005B7C3D">
        <w:rPr>
          <w:rFonts w:cs="Times New Roman"/>
          <w:color w:val="auto"/>
          <w:sz w:val="22"/>
          <w:szCs w:val="22"/>
          <w:shd w:val="clear" w:color="auto" w:fill="FEFFFF"/>
        </w:rPr>
        <w:t>визнати</w:t>
      </w:r>
      <w:proofErr w:type="spellEnd"/>
      <w:r w:rsidRPr="005B7C3D">
        <w:rPr>
          <w:rFonts w:cs="Times New Roman"/>
          <w:color w:val="auto"/>
          <w:sz w:val="22"/>
          <w:szCs w:val="22"/>
          <w:shd w:val="clear" w:color="auto" w:fill="FEFFFF"/>
        </w:rPr>
        <w:t xml:space="preserve"> </w:t>
      </w:r>
      <w:proofErr w:type="spellStart"/>
      <w:r w:rsidRPr="005B7C3D">
        <w:rPr>
          <w:rFonts w:cs="Times New Roman"/>
          <w:color w:val="auto"/>
          <w:sz w:val="22"/>
          <w:szCs w:val="22"/>
          <w:shd w:val="clear" w:color="auto" w:fill="FEFFFF"/>
        </w:rPr>
        <w:t>задовільною</w:t>
      </w:r>
      <w:proofErr w:type="spellEnd"/>
    </w:p>
    <w:p w:rsidR="00275ED2" w:rsidRPr="002F149B" w:rsidRDefault="00275ED2" w:rsidP="00275ED2">
      <w:pPr>
        <w:pStyle w:val="1"/>
        <w:ind w:left="125"/>
        <w:rPr>
          <w:rFonts w:cs="Times New Roman"/>
          <w:sz w:val="22"/>
          <w:szCs w:val="22"/>
          <w:shd w:val="clear" w:color="auto" w:fill="FEFFFF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38"/>
        <w:gridCol w:w="1644"/>
        <w:gridCol w:w="1558"/>
        <w:gridCol w:w="238"/>
        <w:gridCol w:w="1642"/>
        <w:gridCol w:w="1558"/>
        <w:gridCol w:w="240"/>
        <w:gridCol w:w="1639"/>
      </w:tblGrid>
      <w:tr w:rsidR="00275ED2" w:rsidRPr="002F149B" w:rsidTr="005A3F42">
        <w:trPr>
          <w:trHeight w:val="207"/>
        </w:trPr>
        <w:tc>
          <w:tcPr>
            <w:tcW w:w="1560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1644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1558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1642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1558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24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1639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</w:tr>
      <w:tr w:rsidR="00275ED2" w:rsidRPr="002F149B" w:rsidTr="005A3F42">
        <w:trPr>
          <w:trHeight w:val="270"/>
        </w:trPr>
        <w:tc>
          <w:tcPr>
            <w:tcW w:w="3442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50" w:lineRule="exact"/>
              <w:ind w:left="125" w:right="21"/>
              <w:jc w:val="center"/>
              <w:rPr>
                <w:b/>
              </w:rPr>
            </w:pPr>
            <w:r w:rsidRPr="002F149B">
              <w:rPr>
                <w:b/>
              </w:rPr>
              <w:t>«ЗА»</w:t>
            </w:r>
          </w:p>
        </w:tc>
        <w:tc>
          <w:tcPr>
            <w:tcW w:w="3438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50" w:lineRule="exact"/>
              <w:ind w:left="125"/>
              <w:jc w:val="center"/>
              <w:rPr>
                <w:b/>
              </w:rPr>
            </w:pPr>
            <w:r w:rsidRPr="002F149B">
              <w:rPr>
                <w:b/>
              </w:rPr>
              <w:t>«ПРОТИ»</w:t>
            </w:r>
          </w:p>
        </w:tc>
        <w:tc>
          <w:tcPr>
            <w:tcW w:w="3437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50" w:lineRule="exact"/>
              <w:ind w:left="125"/>
              <w:jc w:val="center"/>
              <w:rPr>
                <w:b/>
              </w:rPr>
            </w:pPr>
            <w:r w:rsidRPr="002F149B">
              <w:rPr>
                <w:b/>
              </w:rPr>
              <w:t>«УТРИМАВСЯ»</w:t>
            </w:r>
          </w:p>
        </w:tc>
      </w:tr>
    </w:tbl>
    <w:p w:rsidR="00275ED2" w:rsidRPr="002F149B" w:rsidRDefault="00275ED2" w:rsidP="00275ED2">
      <w:pPr>
        <w:pStyle w:val="a3"/>
        <w:ind w:left="125"/>
        <w:rPr>
          <w:sz w:val="22"/>
          <w:szCs w:val="22"/>
        </w:rPr>
      </w:pPr>
    </w:p>
    <w:p w:rsidR="00275ED2" w:rsidRPr="002F149B" w:rsidRDefault="00275ED2" w:rsidP="00275ED2"/>
    <w:p w:rsidR="00275ED2" w:rsidRPr="002F149B" w:rsidRDefault="00275ED2" w:rsidP="00275ED2">
      <w:pPr>
        <w:spacing w:line="264" w:lineRule="exact"/>
        <w:ind w:left="125"/>
        <w:rPr>
          <w:b/>
        </w:rPr>
      </w:pPr>
      <w:r w:rsidRPr="002F149B">
        <w:rPr>
          <w:b/>
          <w:u w:val="thick"/>
        </w:rPr>
        <w:t>Питання</w:t>
      </w:r>
      <w:r w:rsidRPr="002F149B">
        <w:rPr>
          <w:b/>
          <w:spacing w:val="7"/>
          <w:u w:val="thick"/>
        </w:rPr>
        <w:t xml:space="preserve"> </w:t>
      </w:r>
      <w:r w:rsidRPr="002F149B">
        <w:rPr>
          <w:b/>
          <w:u w:val="thick"/>
        </w:rPr>
        <w:t>4</w:t>
      </w:r>
      <w:r w:rsidRPr="002F149B">
        <w:rPr>
          <w:b/>
          <w:spacing w:val="12"/>
          <w:u w:val="thick"/>
        </w:rPr>
        <w:t xml:space="preserve"> </w:t>
      </w:r>
      <w:r w:rsidRPr="002F149B">
        <w:rPr>
          <w:b/>
          <w:u w:val="thick"/>
        </w:rPr>
        <w:t>порядку</w:t>
      </w:r>
      <w:r w:rsidRPr="002F149B">
        <w:rPr>
          <w:b/>
          <w:spacing w:val="7"/>
          <w:u w:val="thick"/>
        </w:rPr>
        <w:t xml:space="preserve"> </w:t>
      </w:r>
      <w:r w:rsidRPr="002F149B">
        <w:rPr>
          <w:b/>
          <w:u w:val="thick"/>
        </w:rPr>
        <w:t>денного:</w:t>
      </w:r>
    </w:p>
    <w:p w:rsidR="00275ED2" w:rsidRPr="002F149B" w:rsidRDefault="00275ED2" w:rsidP="00275ED2">
      <w:pPr>
        <w:pStyle w:val="11"/>
        <w:keepNext w:val="0"/>
        <w:widowControl w:val="0"/>
        <w:spacing w:before="0" w:after="0"/>
        <w:ind w:left="125"/>
        <w:rPr>
          <w:rFonts w:ascii="Times New Roman" w:hAnsi="Times New Roman" w:cs="Times New Roman"/>
          <w:sz w:val="22"/>
          <w:szCs w:val="22"/>
          <w:shd w:val="clear" w:color="auto" w:fill="FEFFFF"/>
        </w:rPr>
      </w:pPr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Про</w:t>
      </w:r>
      <w:r w:rsidRPr="002F149B">
        <w:rPr>
          <w:rFonts w:ascii="Times New Roman" w:hAnsi="Times New Roman" w:cs="Times New Roman"/>
          <w:spacing w:val="-4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затвердження</w:t>
      </w:r>
      <w:proofErr w:type="spellEnd"/>
      <w:r w:rsidRPr="002F149B">
        <w:rPr>
          <w:rFonts w:ascii="Times New Roman" w:hAnsi="Times New Roman" w:cs="Times New Roman"/>
          <w:spacing w:val="-3"/>
          <w:sz w:val="22"/>
          <w:szCs w:val="22"/>
          <w:shd w:val="clear" w:color="auto" w:fill="FEFFFF"/>
        </w:rPr>
        <w:t xml:space="preserve"> </w:t>
      </w:r>
      <w:proofErr w:type="spellStart"/>
      <w:proofErr w:type="gram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р</w:t>
      </w:r>
      <w:proofErr w:type="gramEnd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ічного</w:t>
      </w:r>
      <w:proofErr w:type="spellEnd"/>
      <w:r w:rsidRPr="002F149B">
        <w:rPr>
          <w:rFonts w:ascii="Times New Roman" w:hAnsi="Times New Roman" w:cs="Times New Roman"/>
          <w:spacing w:val="-3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звіту</w:t>
      </w:r>
      <w:proofErr w:type="spellEnd"/>
      <w:r w:rsidRPr="002F149B">
        <w:rPr>
          <w:rFonts w:ascii="Times New Roman" w:hAnsi="Times New Roman" w:cs="Times New Roman"/>
          <w:spacing w:val="-3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.</w:t>
      </w:r>
    </w:p>
    <w:p w:rsidR="00275ED2" w:rsidRPr="002F149B" w:rsidRDefault="00275ED2" w:rsidP="00275ED2">
      <w:pPr>
        <w:pStyle w:val="1"/>
        <w:ind w:left="125"/>
        <w:rPr>
          <w:rFonts w:cs="Times New Roman"/>
          <w:sz w:val="22"/>
          <w:szCs w:val="22"/>
          <w:shd w:val="clear" w:color="auto" w:fill="FEFFFF"/>
        </w:rPr>
      </w:pPr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 xml:space="preserve">Проект </w:t>
      </w:r>
      <w:proofErr w:type="spellStart"/>
      <w:proofErr w:type="gramStart"/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>р</w:t>
      </w:r>
      <w:proofErr w:type="gramEnd"/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>ішення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>:</w:t>
      </w:r>
    </w:p>
    <w:p w:rsidR="00275ED2" w:rsidRPr="002F149B" w:rsidRDefault="00275ED2" w:rsidP="00275ED2">
      <w:pPr>
        <w:pStyle w:val="1"/>
        <w:ind w:left="125"/>
        <w:rPr>
          <w:rFonts w:cs="Times New Roman"/>
          <w:sz w:val="22"/>
          <w:szCs w:val="22"/>
          <w:shd w:val="clear" w:color="auto" w:fill="FEFFFF"/>
        </w:rPr>
      </w:pP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Затвердити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proofErr w:type="gramStart"/>
      <w:r w:rsidRPr="002F149B">
        <w:rPr>
          <w:rFonts w:cs="Times New Roman"/>
          <w:sz w:val="22"/>
          <w:szCs w:val="22"/>
          <w:shd w:val="clear" w:color="auto" w:fill="FEFFFF"/>
        </w:rPr>
        <w:t>р</w:t>
      </w:r>
      <w:proofErr w:type="gramEnd"/>
      <w:r w:rsidRPr="002F149B">
        <w:rPr>
          <w:rFonts w:cs="Times New Roman"/>
          <w:sz w:val="22"/>
          <w:szCs w:val="22"/>
          <w:shd w:val="clear" w:color="auto" w:fill="FEFFFF"/>
        </w:rPr>
        <w:t>ічний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звіт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за 2021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рік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>.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38"/>
        <w:gridCol w:w="1644"/>
        <w:gridCol w:w="1558"/>
        <w:gridCol w:w="238"/>
        <w:gridCol w:w="1642"/>
        <w:gridCol w:w="1558"/>
        <w:gridCol w:w="240"/>
        <w:gridCol w:w="1639"/>
      </w:tblGrid>
      <w:tr w:rsidR="00275ED2" w:rsidRPr="002F149B" w:rsidTr="005A3F42">
        <w:trPr>
          <w:trHeight w:val="209"/>
        </w:trPr>
        <w:tc>
          <w:tcPr>
            <w:tcW w:w="1560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rPr>
                <w:lang w:val="ru-RU"/>
              </w:rPr>
            </w:pPr>
          </w:p>
        </w:tc>
        <w:tc>
          <w:tcPr>
            <w:tcW w:w="1644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  <w:rPr>
                <w:lang w:val="ru-RU"/>
              </w:rPr>
            </w:pPr>
          </w:p>
        </w:tc>
        <w:tc>
          <w:tcPr>
            <w:tcW w:w="1558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rPr>
                <w:lang w:val="ru-RU"/>
              </w:rPr>
            </w:pPr>
          </w:p>
        </w:tc>
        <w:tc>
          <w:tcPr>
            <w:tcW w:w="1642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  <w:rPr>
                <w:lang w:val="ru-RU"/>
              </w:rPr>
            </w:pPr>
          </w:p>
        </w:tc>
        <w:tc>
          <w:tcPr>
            <w:tcW w:w="1558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rPr>
                <w:lang w:val="ru-RU"/>
              </w:rPr>
            </w:pPr>
          </w:p>
        </w:tc>
        <w:tc>
          <w:tcPr>
            <w:tcW w:w="24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rPr>
                <w:lang w:val="ru-RU"/>
              </w:rPr>
            </w:pPr>
          </w:p>
        </w:tc>
        <w:tc>
          <w:tcPr>
            <w:tcW w:w="1639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  <w:rPr>
                <w:lang w:val="ru-RU"/>
              </w:rPr>
            </w:pPr>
          </w:p>
        </w:tc>
      </w:tr>
      <w:tr w:rsidR="00275ED2" w:rsidRPr="002F149B" w:rsidTr="005A3F42">
        <w:trPr>
          <w:trHeight w:val="263"/>
        </w:trPr>
        <w:tc>
          <w:tcPr>
            <w:tcW w:w="3442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43" w:lineRule="exact"/>
              <w:ind w:left="1444" w:right="1425"/>
              <w:jc w:val="center"/>
              <w:rPr>
                <w:b/>
              </w:rPr>
            </w:pPr>
            <w:r w:rsidRPr="002F149B">
              <w:rPr>
                <w:b/>
              </w:rPr>
              <w:t>«ЗА»</w:t>
            </w:r>
          </w:p>
        </w:tc>
        <w:tc>
          <w:tcPr>
            <w:tcW w:w="3438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43" w:lineRule="exact"/>
              <w:ind w:left="1169" w:right="1152"/>
              <w:jc w:val="center"/>
              <w:rPr>
                <w:b/>
              </w:rPr>
            </w:pPr>
            <w:r w:rsidRPr="002F149B">
              <w:rPr>
                <w:b/>
              </w:rPr>
              <w:t>«ПРОТИ»</w:t>
            </w:r>
          </w:p>
        </w:tc>
        <w:tc>
          <w:tcPr>
            <w:tcW w:w="3437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43" w:lineRule="exact"/>
              <w:ind w:left="835"/>
              <w:rPr>
                <w:b/>
              </w:rPr>
            </w:pPr>
            <w:r w:rsidRPr="002F149B">
              <w:rPr>
                <w:b/>
              </w:rPr>
              <w:t>«УТРИМАВСЯ»</w:t>
            </w:r>
          </w:p>
        </w:tc>
      </w:tr>
    </w:tbl>
    <w:p w:rsidR="00275ED2" w:rsidRDefault="00275ED2" w:rsidP="00275ED2">
      <w:pPr>
        <w:pStyle w:val="a3"/>
        <w:rPr>
          <w:sz w:val="22"/>
          <w:szCs w:val="22"/>
        </w:rPr>
      </w:pPr>
    </w:p>
    <w:p w:rsidR="001B548C" w:rsidRDefault="001B548C" w:rsidP="00275ED2">
      <w:pPr>
        <w:pStyle w:val="a3"/>
        <w:rPr>
          <w:sz w:val="22"/>
          <w:szCs w:val="22"/>
        </w:rPr>
      </w:pPr>
    </w:p>
    <w:p w:rsidR="001B548C" w:rsidRDefault="001B548C">
      <w:pPr>
        <w:widowControl/>
        <w:autoSpaceDE/>
        <w:autoSpaceDN/>
        <w:spacing w:after="200" w:line="276" w:lineRule="auto"/>
      </w:pPr>
      <w:r>
        <w:br w:type="page"/>
      </w:r>
    </w:p>
    <w:p w:rsidR="00275ED2" w:rsidRPr="002F149B" w:rsidRDefault="00275ED2" w:rsidP="00275ED2">
      <w:pPr>
        <w:ind w:left="125"/>
        <w:jc w:val="both"/>
        <w:rPr>
          <w:b/>
        </w:rPr>
      </w:pPr>
      <w:r w:rsidRPr="002F149B">
        <w:rPr>
          <w:b/>
          <w:u w:val="single"/>
        </w:rPr>
        <w:lastRenderedPageBreak/>
        <w:t>Питання</w:t>
      </w:r>
      <w:r w:rsidRPr="002F149B">
        <w:rPr>
          <w:b/>
          <w:spacing w:val="7"/>
          <w:u w:val="single"/>
        </w:rPr>
        <w:t xml:space="preserve"> </w:t>
      </w:r>
      <w:r w:rsidRPr="002F149B">
        <w:rPr>
          <w:b/>
          <w:u w:val="single"/>
        </w:rPr>
        <w:t>5</w:t>
      </w:r>
      <w:r w:rsidRPr="002F149B">
        <w:rPr>
          <w:b/>
          <w:spacing w:val="12"/>
          <w:u w:val="single"/>
        </w:rPr>
        <w:t xml:space="preserve"> </w:t>
      </w:r>
      <w:r w:rsidRPr="002F149B">
        <w:rPr>
          <w:b/>
          <w:u w:val="single"/>
        </w:rPr>
        <w:t>порядку</w:t>
      </w:r>
      <w:r w:rsidRPr="002F149B">
        <w:rPr>
          <w:b/>
          <w:spacing w:val="7"/>
          <w:u w:val="single"/>
        </w:rPr>
        <w:t xml:space="preserve"> </w:t>
      </w:r>
      <w:r w:rsidRPr="002F149B">
        <w:rPr>
          <w:b/>
          <w:u w:val="single"/>
        </w:rPr>
        <w:t>денного:</w:t>
      </w:r>
    </w:p>
    <w:p w:rsidR="00275ED2" w:rsidRPr="002F149B" w:rsidRDefault="00275ED2" w:rsidP="00275ED2">
      <w:pPr>
        <w:pStyle w:val="11"/>
        <w:keepNext w:val="0"/>
        <w:widowControl w:val="0"/>
        <w:spacing w:before="0" w:after="0"/>
        <w:ind w:left="125"/>
        <w:rPr>
          <w:rFonts w:ascii="Times New Roman" w:hAnsi="Times New Roman" w:cs="Times New Roman"/>
          <w:sz w:val="22"/>
          <w:szCs w:val="22"/>
          <w:shd w:val="clear" w:color="auto" w:fill="FEFFFF"/>
        </w:rPr>
      </w:pP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Затвердження</w:t>
      </w:r>
      <w:proofErr w:type="spellEnd"/>
      <w:r w:rsidRPr="002F149B">
        <w:rPr>
          <w:rFonts w:ascii="Times New Roman" w:hAnsi="Times New Roman" w:cs="Times New Roman"/>
          <w:spacing w:val="-4"/>
          <w:sz w:val="22"/>
          <w:szCs w:val="22"/>
          <w:shd w:val="clear" w:color="auto" w:fill="FEFFFF"/>
        </w:rPr>
        <w:t xml:space="preserve"> </w:t>
      </w:r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порядку</w:t>
      </w:r>
      <w:r w:rsidRPr="002F149B">
        <w:rPr>
          <w:rFonts w:ascii="Times New Roman" w:hAnsi="Times New Roman" w:cs="Times New Roman"/>
          <w:spacing w:val="-6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розподілу</w:t>
      </w:r>
      <w:proofErr w:type="spellEnd"/>
      <w:r w:rsidRPr="002F149B">
        <w:rPr>
          <w:rFonts w:ascii="Times New Roman" w:hAnsi="Times New Roman" w:cs="Times New Roman"/>
          <w:spacing w:val="-4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прибутку</w:t>
      </w:r>
      <w:proofErr w:type="spellEnd"/>
      <w:r w:rsidRPr="002F149B">
        <w:rPr>
          <w:rFonts w:ascii="Times New Roman" w:hAnsi="Times New Roman" w:cs="Times New Roman"/>
          <w:spacing w:val="-4"/>
          <w:sz w:val="22"/>
          <w:szCs w:val="22"/>
          <w:shd w:val="clear" w:color="auto" w:fill="FEFFFF"/>
        </w:rPr>
        <w:t xml:space="preserve"> </w:t>
      </w:r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(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покриття</w:t>
      </w:r>
      <w:proofErr w:type="spellEnd"/>
      <w:r w:rsidRPr="002F149B">
        <w:rPr>
          <w:rFonts w:ascii="Times New Roman" w:hAnsi="Times New Roman" w:cs="Times New Roman"/>
          <w:spacing w:val="-6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збитків</w:t>
      </w:r>
      <w:proofErr w:type="spellEnd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)</w:t>
      </w:r>
      <w:r w:rsidRPr="002F149B">
        <w:rPr>
          <w:rFonts w:ascii="Times New Roman" w:hAnsi="Times New Roman" w:cs="Times New Roman"/>
          <w:spacing w:val="-4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.</w:t>
      </w:r>
    </w:p>
    <w:p w:rsidR="00275ED2" w:rsidRPr="002F149B" w:rsidRDefault="00275ED2" w:rsidP="00275ED2">
      <w:pPr>
        <w:pStyle w:val="1"/>
        <w:tabs>
          <w:tab w:val="left" w:pos="928"/>
        </w:tabs>
        <w:ind w:left="125"/>
        <w:rPr>
          <w:rFonts w:cs="Times New Roman"/>
          <w:sz w:val="22"/>
          <w:szCs w:val="22"/>
          <w:shd w:val="clear" w:color="auto" w:fill="FEFFFF"/>
        </w:rPr>
      </w:pPr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 xml:space="preserve">Проект </w:t>
      </w:r>
      <w:proofErr w:type="spellStart"/>
      <w:proofErr w:type="gramStart"/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>р</w:t>
      </w:r>
      <w:proofErr w:type="gramEnd"/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>ішення</w:t>
      </w:r>
      <w:proofErr w:type="spellEnd"/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>:</w:t>
      </w:r>
    </w:p>
    <w:p w:rsidR="00275ED2" w:rsidRPr="002F149B" w:rsidRDefault="00275ED2" w:rsidP="00275ED2">
      <w:pPr>
        <w:pStyle w:val="1"/>
        <w:tabs>
          <w:tab w:val="left" w:pos="928"/>
        </w:tabs>
        <w:ind w:left="125"/>
        <w:rPr>
          <w:rFonts w:cs="Times New Roman"/>
          <w:color w:val="333333"/>
          <w:sz w:val="22"/>
          <w:szCs w:val="22"/>
          <w:u w:color="333333"/>
          <w:shd w:val="clear" w:color="auto" w:fill="FEFFFF"/>
        </w:rPr>
      </w:pP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Прибуток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за 2021 </w:t>
      </w:r>
      <w:proofErr w:type="spellStart"/>
      <w:proofErr w:type="gramStart"/>
      <w:r w:rsidRPr="002F149B">
        <w:rPr>
          <w:rFonts w:cs="Times New Roman"/>
          <w:sz w:val="22"/>
          <w:szCs w:val="22"/>
          <w:shd w:val="clear" w:color="auto" w:fill="FEFFFF"/>
        </w:rPr>
        <w:t>р</w:t>
      </w:r>
      <w:proofErr w:type="gramEnd"/>
      <w:r w:rsidRPr="002F149B">
        <w:rPr>
          <w:rFonts w:cs="Times New Roman"/>
          <w:sz w:val="22"/>
          <w:szCs w:val="22"/>
          <w:shd w:val="clear" w:color="auto" w:fill="FEFFFF"/>
        </w:rPr>
        <w:t>ік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у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розмірі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182 тис. грн.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залишити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нерозподіленим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>.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38"/>
        <w:gridCol w:w="1644"/>
        <w:gridCol w:w="1558"/>
        <w:gridCol w:w="238"/>
        <w:gridCol w:w="1642"/>
        <w:gridCol w:w="1558"/>
        <w:gridCol w:w="240"/>
        <w:gridCol w:w="1639"/>
      </w:tblGrid>
      <w:tr w:rsidR="00275ED2" w:rsidRPr="002F149B" w:rsidTr="005A3F42">
        <w:trPr>
          <w:trHeight w:val="204"/>
        </w:trPr>
        <w:tc>
          <w:tcPr>
            <w:tcW w:w="1560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1644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1558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1642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1558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24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1639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</w:tr>
      <w:tr w:rsidR="00275ED2" w:rsidRPr="002F149B" w:rsidTr="005A3F42">
        <w:trPr>
          <w:trHeight w:val="267"/>
        </w:trPr>
        <w:tc>
          <w:tcPr>
            <w:tcW w:w="3442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48" w:lineRule="exact"/>
              <w:ind w:left="125"/>
              <w:jc w:val="center"/>
              <w:rPr>
                <w:b/>
              </w:rPr>
            </w:pPr>
            <w:r w:rsidRPr="002F149B">
              <w:rPr>
                <w:b/>
              </w:rPr>
              <w:t>«ЗА»</w:t>
            </w:r>
          </w:p>
        </w:tc>
        <w:tc>
          <w:tcPr>
            <w:tcW w:w="3438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48" w:lineRule="exact"/>
              <w:ind w:left="125"/>
              <w:jc w:val="center"/>
              <w:rPr>
                <w:b/>
              </w:rPr>
            </w:pPr>
            <w:r w:rsidRPr="002F149B">
              <w:rPr>
                <w:b/>
              </w:rPr>
              <w:t>«ПРОТИ»</w:t>
            </w:r>
          </w:p>
        </w:tc>
        <w:tc>
          <w:tcPr>
            <w:tcW w:w="3437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48" w:lineRule="exact"/>
              <w:ind w:left="125"/>
              <w:jc w:val="center"/>
              <w:rPr>
                <w:b/>
              </w:rPr>
            </w:pPr>
            <w:r w:rsidRPr="002F149B">
              <w:rPr>
                <w:b/>
              </w:rPr>
              <w:t>«УТРИМАВСЯ»</w:t>
            </w:r>
          </w:p>
        </w:tc>
      </w:tr>
    </w:tbl>
    <w:p w:rsidR="00275ED2" w:rsidRPr="002F149B" w:rsidRDefault="00275ED2" w:rsidP="00275ED2">
      <w:pPr>
        <w:pStyle w:val="a3"/>
        <w:ind w:left="125"/>
        <w:rPr>
          <w:sz w:val="22"/>
          <w:szCs w:val="22"/>
        </w:rPr>
      </w:pPr>
    </w:p>
    <w:p w:rsidR="00275ED2" w:rsidRPr="002F149B" w:rsidRDefault="00275ED2" w:rsidP="00275ED2">
      <w:pPr>
        <w:pStyle w:val="a3"/>
        <w:spacing w:before="5"/>
        <w:ind w:left="125"/>
        <w:rPr>
          <w:sz w:val="22"/>
          <w:szCs w:val="22"/>
        </w:rPr>
      </w:pPr>
    </w:p>
    <w:p w:rsidR="00275ED2" w:rsidRPr="002F149B" w:rsidRDefault="00275ED2" w:rsidP="00275ED2">
      <w:pPr>
        <w:spacing w:line="264" w:lineRule="exact"/>
        <w:ind w:left="125"/>
        <w:rPr>
          <w:b/>
        </w:rPr>
      </w:pPr>
      <w:r w:rsidRPr="002F149B">
        <w:rPr>
          <w:b/>
          <w:u w:val="single"/>
        </w:rPr>
        <w:t>Питання</w:t>
      </w:r>
      <w:r w:rsidRPr="002F149B">
        <w:rPr>
          <w:b/>
          <w:spacing w:val="7"/>
          <w:u w:val="single"/>
        </w:rPr>
        <w:t xml:space="preserve"> </w:t>
      </w:r>
      <w:r w:rsidRPr="002F149B">
        <w:rPr>
          <w:b/>
          <w:u w:val="single"/>
        </w:rPr>
        <w:t>6</w:t>
      </w:r>
      <w:r w:rsidRPr="002F149B">
        <w:rPr>
          <w:b/>
          <w:spacing w:val="12"/>
          <w:u w:val="single"/>
        </w:rPr>
        <w:t xml:space="preserve"> </w:t>
      </w:r>
      <w:r w:rsidRPr="002F149B">
        <w:rPr>
          <w:b/>
          <w:u w:val="single"/>
        </w:rPr>
        <w:t>порядку</w:t>
      </w:r>
      <w:r w:rsidRPr="002F149B">
        <w:rPr>
          <w:b/>
          <w:spacing w:val="7"/>
          <w:u w:val="single"/>
        </w:rPr>
        <w:t xml:space="preserve"> </w:t>
      </w:r>
      <w:r w:rsidRPr="002F149B">
        <w:rPr>
          <w:b/>
          <w:u w:val="single"/>
        </w:rPr>
        <w:t>денного:</w:t>
      </w:r>
    </w:p>
    <w:p w:rsidR="00275ED2" w:rsidRPr="002F149B" w:rsidRDefault="00275ED2" w:rsidP="00275ED2">
      <w:pPr>
        <w:pStyle w:val="1"/>
        <w:ind w:left="125"/>
        <w:rPr>
          <w:rFonts w:cs="Times New Roman"/>
          <w:color w:val="333333"/>
          <w:sz w:val="22"/>
          <w:szCs w:val="22"/>
          <w:shd w:val="clear" w:color="auto" w:fill="FEFFFF"/>
        </w:rPr>
      </w:pP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Внесення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змін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до Статуту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та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затвердження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Статуту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в </w:t>
      </w:r>
      <w:proofErr w:type="spellStart"/>
      <w:proofErr w:type="gram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нов</w:t>
      </w:r>
      <w:proofErr w:type="gram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ій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редакції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з метою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приведення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Статуту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у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відповідність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чинному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законодавству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. Про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визначення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особи,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уповноваженої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на </w:t>
      </w:r>
      <w:proofErr w:type="spellStart"/>
      <w:proofErr w:type="gram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п</w:t>
      </w:r>
      <w:proofErr w:type="gram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ідписання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Статуту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в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новій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редакції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. Про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визначення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особи,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уповноваженої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на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вчинення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дій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пов’язаних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з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внесенням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відповідних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змін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до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Єдиного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державного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реєстру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юридичних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осіб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фізичних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осіб-підприємців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та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громадських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формувань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>.</w:t>
      </w:r>
    </w:p>
    <w:p w:rsidR="00275ED2" w:rsidRPr="002F149B" w:rsidRDefault="00275ED2" w:rsidP="00275ED2">
      <w:pPr>
        <w:pStyle w:val="1"/>
        <w:tabs>
          <w:tab w:val="left" w:pos="928"/>
        </w:tabs>
        <w:ind w:left="125"/>
        <w:rPr>
          <w:rFonts w:cs="Times New Roman"/>
          <w:sz w:val="22"/>
          <w:szCs w:val="22"/>
          <w:shd w:val="clear" w:color="auto" w:fill="FEFFFF"/>
        </w:rPr>
      </w:pPr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 xml:space="preserve">Проект </w:t>
      </w:r>
      <w:proofErr w:type="spellStart"/>
      <w:proofErr w:type="gramStart"/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>р</w:t>
      </w:r>
      <w:proofErr w:type="gramEnd"/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>ішення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>:</w:t>
      </w:r>
    </w:p>
    <w:p w:rsidR="00275ED2" w:rsidRPr="002F149B" w:rsidRDefault="00275ED2" w:rsidP="00275ED2">
      <w:pPr>
        <w:pStyle w:val="1"/>
        <w:tabs>
          <w:tab w:val="left" w:pos="928"/>
        </w:tabs>
        <w:ind w:left="125"/>
        <w:rPr>
          <w:rFonts w:cs="Times New Roman"/>
          <w:sz w:val="22"/>
          <w:szCs w:val="22"/>
          <w:shd w:val="clear" w:color="auto" w:fill="FEFFFF"/>
        </w:rPr>
      </w:pPr>
      <w:proofErr w:type="gramStart"/>
      <w:r w:rsidRPr="002F149B">
        <w:rPr>
          <w:rFonts w:cs="Times New Roman"/>
          <w:sz w:val="22"/>
          <w:szCs w:val="22"/>
          <w:shd w:val="clear" w:color="auto" w:fill="FEFFFF"/>
        </w:rPr>
        <w:t>З</w:t>
      </w:r>
      <w:proofErr w:type="gramEnd"/>
      <w:r w:rsidRPr="002F149B">
        <w:rPr>
          <w:rFonts w:cs="Times New Roman"/>
          <w:sz w:val="22"/>
          <w:szCs w:val="22"/>
          <w:shd w:val="clear" w:color="auto" w:fill="FEFFFF"/>
        </w:rPr>
        <w:t xml:space="preserve"> метою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приведення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Статуту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у 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відповідність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чинному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законодавству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внести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зміни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до Статуту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та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затвердити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Статут Приватного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акціонерного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«КАРПАТКУРОРТБУД» в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новій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редакції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.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Уповноважити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Голову та секретаря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загальних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зборів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підписати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Статут Приватного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акціонерного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«КАРПАТКУРОРТБУД» в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новій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редакції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.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Уповноважити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Директора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на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вчинення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дій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пов’язаних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з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внесенням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відповідних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змін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до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Єдиного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державного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реєстру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юридичних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осіб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фізичних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осіб-підприємці</w:t>
      </w:r>
      <w:proofErr w:type="gramStart"/>
      <w:r w:rsidRPr="002F149B">
        <w:rPr>
          <w:rFonts w:cs="Times New Roman"/>
          <w:sz w:val="22"/>
          <w:szCs w:val="22"/>
          <w:shd w:val="clear" w:color="auto" w:fill="FEFFFF"/>
        </w:rPr>
        <w:t>в</w:t>
      </w:r>
      <w:proofErr w:type="spellEnd"/>
      <w:proofErr w:type="gramEnd"/>
      <w:r w:rsidRPr="002F149B">
        <w:rPr>
          <w:rFonts w:cs="Times New Roman"/>
          <w:sz w:val="22"/>
          <w:szCs w:val="22"/>
          <w:shd w:val="clear" w:color="auto" w:fill="FEFFFF"/>
        </w:rPr>
        <w:t xml:space="preserve"> та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громадських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формувань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.</w:t>
      </w:r>
    </w:p>
    <w:tbl>
      <w:tblPr>
        <w:tblStyle w:val="TableNormal"/>
        <w:tblW w:w="10317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38"/>
        <w:gridCol w:w="1644"/>
        <w:gridCol w:w="1558"/>
        <w:gridCol w:w="238"/>
        <w:gridCol w:w="1642"/>
        <w:gridCol w:w="1558"/>
        <w:gridCol w:w="240"/>
        <w:gridCol w:w="1639"/>
      </w:tblGrid>
      <w:tr w:rsidR="00275ED2" w:rsidRPr="002F149B" w:rsidTr="005A3F42">
        <w:trPr>
          <w:trHeight w:val="209"/>
        </w:trPr>
        <w:tc>
          <w:tcPr>
            <w:tcW w:w="1560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rPr>
                <w:lang w:val="ru-RU"/>
              </w:rPr>
            </w:pPr>
          </w:p>
        </w:tc>
        <w:tc>
          <w:tcPr>
            <w:tcW w:w="1644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  <w:rPr>
                <w:lang w:val="ru-RU"/>
              </w:rPr>
            </w:pPr>
          </w:p>
        </w:tc>
        <w:tc>
          <w:tcPr>
            <w:tcW w:w="1558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rPr>
                <w:lang w:val="ru-RU"/>
              </w:rPr>
            </w:pPr>
          </w:p>
        </w:tc>
        <w:tc>
          <w:tcPr>
            <w:tcW w:w="1642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  <w:rPr>
                <w:lang w:val="ru-RU"/>
              </w:rPr>
            </w:pPr>
          </w:p>
        </w:tc>
        <w:tc>
          <w:tcPr>
            <w:tcW w:w="1558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rPr>
                <w:lang w:val="ru-RU"/>
              </w:rPr>
            </w:pPr>
          </w:p>
        </w:tc>
        <w:tc>
          <w:tcPr>
            <w:tcW w:w="24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rPr>
                <w:lang w:val="ru-RU"/>
              </w:rPr>
            </w:pPr>
          </w:p>
        </w:tc>
        <w:tc>
          <w:tcPr>
            <w:tcW w:w="1639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  <w:rPr>
                <w:lang w:val="ru-RU"/>
              </w:rPr>
            </w:pPr>
          </w:p>
        </w:tc>
      </w:tr>
      <w:tr w:rsidR="00275ED2" w:rsidRPr="002F149B" w:rsidTr="005A3F42">
        <w:trPr>
          <w:trHeight w:val="267"/>
        </w:trPr>
        <w:tc>
          <w:tcPr>
            <w:tcW w:w="3442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48" w:lineRule="exact"/>
              <w:ind w:left="1444" w:right="1425"/>
              <w:jc w:val="center"/>
              <w:rPr>
                <w:b/>
              </w:rPr>
            </w:pPr>
            <w:r w:rsidRPr="002F149B">
              <w:rPr>
                <w:b/>
              </w:rPr>
              <w:t>«ЗА»</w:t>
            </w:r>
          </w:p>
        </w:tc>
        <w:tc>
          <w:tcPr>
            <w:tcW w:w="3438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48" w:lineRule="exact"/>
              <w:ind w:left="1169" w:right="1152"/>
              <w:jc w:val="center"/>
              <w:rPr>
                <w:b/>
              </w:rPr>
            </w:pPr>
            <w:r w:rsidRPr="002F149B">
              <w:rPr>
                <w:b/>
              </w:rPr>
              <w:t>«ПРОТИ»</w:t>
            </w:r>
          </w:p>
        </w:tc>
        <w:tc>
          <w:tcPr>
            <w:tcW w:w="3437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48" w:lineRule="exact"/>
              <w:ind w:left="835"/>
              <w:rPr>
                <w:b/>
              </w:rPr>
            </w:pPr>
            <w:r w:rsidRPr="002F149B">
              <w:rPr>
                <w:b/>
              </w:rPr>
              <w:t>«УТРИМАВСЯ»</w:t>
            </w:r>
          </w:p>
        </w:tc>
      </w:tr>
    </w:tbl>
    <w:p w:rsidR="00275ED2" w:rsidRPr="002F149B" w:rsidRDefault="00275ED2" w:rsidP="00275ED2">
      <w:pPr>
        <w:pStyle w:val="a3"/>
        <w:rPr>
          <w:sz w:val="22"/>
          <w:szCs w:val="22"/>
        </w:rPr>
      </w:pPr>
    </w:p>
    <w:p w:rsidR="00275ED2" w:rsidRPr="002F149B" w:rsidRDefault="00275ED2" w:rsidP="00275ED2">
      <w:pPr>
        <w:pStyle w:val="a3"/>
        <w:spacing w:before="5"/>
        <w:rPr>
          <w:sz w:val="22"/>
          <w:szCs w:val="22"/>
        </w:rPr>
      </w:pPr>
    </w:p>
    <w:p w:rsidR="00275ED2" w:rsidRPr="002F149B" w:rsidRDefault="00275ED2" w:rsidP="00275ED2">
      <w:pPr>
        <w:spacing w:line="264" w:lineRule="exact"/>
        <w:ind w:left="125"/>
        <w:jc w:val="both"/>
        <w:rPr>
          <w:b/>
        </w:rPr>
      </w:pPr>
      <w:r w:rsidRPr="002F149B">
        <w:rPr>
          <w:b/>
          <w:u w:val="thick"/>
        </w:rPr>
        <w:t>Питання</w:t>
      </w:r>
      <w:r w:rsidRPr="002F149B">
        <w:rPr>
          <w:b/>
          <w:spacing w:val="7"/>
          <w:u w:val="thick"/>
        </w:rPr>
        <w:t xml:space="preserve"> </w:t>
      </w:r>
      <w:r w:rsidRPr="002F149B">
        <w:rPr>
          <w:b/>
          <w:u w:val="thick"/>
        </w:rPr>
        <w:t>7</w:t>
      </w:r>
      <w:r w:rsidRPr="002F149B">
        <w:rPr>
          <w:b/>
          <w:spacing w:val="12"/>
          <w:u w:val="thick"/>
        </w:rPr>
        <w:t xml:space="preserve"> </w:t>
      </w:r>
      <w:r w:rsidRPr="002F149B">
        <w:rPr>
          <w:b/>
          <w:u w:val="thick"/>
        </w:rPr>
        <w:t>порядку</w:t>
      </w:r>
      <w:r w:rsidRPr="002F149B">
        <w:rPr>
          <w:b/>
          <w:spacing w:val="7"/>
          <w:u w:val="thick"/>
        </w:rPr>
        <w:t xml:space="preserve"> </w:t>
      </w:r>
      <w:r w:rsidRPr="002F149B">
        <w:rPr>
          <w:b/>
          <w:u w:val="thick"/>
        </w:rPr>
        <w:t>денного:</w:t>
      </w:r>
    </w:p>
    <w:p w:rsidR="00275ED2" w:rsidRPr="002F149B" w:rsidRDefault="00275ED2" w:rsidP="00275ED2">
      <w:pPr>
        <w:pStyle w:val="10"/>
        <w:tabs>
          <w:tab w:val="left" w:pos="540"/>
          <w:tab w:val="left" w:pos="1007"/>
        </w:tabs>
        <w:suppressAutoHyphens/>
        <w:ind w:left="125"/>
        <w:jc w:val="both"/>
        <w:rPr>
          <w:rFonts w:cs="Times New Roman"/>
          <w:b/>
          <w:bCs/>
          <w:sz w:val="22"/>
          <w:szCs w:val="22"/>
          <w:shd w:val="clear" w:color="auto" w:fill="FEFFFF"/>
        </w:rPr>
      </w:pP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Затвердження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Положень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про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Загальні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збори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Наглядову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раду,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Виконавчий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орган,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Ревізійну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комісію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(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ревізора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)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.</w:t>
      </w:r>
    </w:p>
    <w:p w:rsidR="00275ED2" w:rsidRPr="002F149B" w:rsidRDefault="00275ED2" w:rsidP="00275ED2">
      <w:pPr>
        <w:pStyle w:val="1"/>
        <w:tabs>
          <w:tab w:val="left" w:pos="567"/>
          <w:tab w:val="left" w:pos="709"/>
          <w:tab w:val="left" w:pos="928"/>
          <w:tab w:val="left" w:pos="1134"/>
        </w:tabs>
        <w:ind w:left="125"/>
        <w:jc w:val="left"/>
        <w:rPr>
          <w:rFonts w:cs="Times New Roman"/>
          <w:sz w:val="22"/>
          <w:szCs w:val="22"/>
          <w:u w:val="single"/>
          <w:shd w:val="clear" w:color="auto" w:fill="FEFFFF"/>
        </w:rPr>
      </w:pPr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 xml:space="preserve">Проект </w:t>
      </w:r>
      <w:proofErr w:type="spellStart"/>
      <w:proofErr w:type="gramStart"/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>р</w:t>
      </w:r>
      <w:proofErr w:type="gramEnd"/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>ішення</w:t>
      </w:r>
      <w:proofErr w:type="spellEnd"/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 xml:space="preserve">: </w:t>
      </w:r>
    </w:p>
    <w:p w:rsidR="00275ED2" w:rsidRPr="002F149B" w:rsidRDefault="00275ED2" w:rsidP="00275ED2">
      <w:pPr>
        <w:pStyle w:val="1"/>
        <w:tabs>
          <w:tab w:val="left" w:pos="567"/>
          <w:tab w:val="left" w:pos="709"/>
          <w:tab w:val="left" w:pos="928"/>
          <w:tab w:val="left" w:pos="1134"/>
        </w:tabs>
        <w:ind w:left="125"/>
        <w:jc w:val="left"/>
        <w:rPr>
          <w:rFonts w:cs="Times New Roman"/>
          <w:sz w:val="22"/>
          <w:szCs w:val="22"/>
          <w:shd w:val="clear" w:color="auto" w:fill="FEFFFF"/>
        </w:rPr>
      </w:pP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Затвердити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наступні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внутрішні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положення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Приватного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акціонерного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«КАРПАТКУРОРТБУД»:</w:t>
      </w:r>
    </w:p>
    <w:p w:rsidR="00275ED2" w:rsidRPr="002F149B" w:rsidRDefault="00275ED2" w:rsidP="001B548C">
      <w:pPr>
        <w:pStyle w:val="a5"/>
        <w:numPr>
          <w:ilvl w:val="0"/>
          <w:numId w:val="3"/>
        </w:numPr>
        <w:tabs>
          <w:tab w:val="left" w:pos="567"/>
        </w:tabs>
        <w:autoSpaceDE/>
        <w:autoSpaceDN/>
        <w:ind w:left="0" w:firstLine="284"/>
        <w:jc w:val="both"/>
        <w:rPr>
          <w:shd w:val="clear" w:color="auto" w:fill="FEFFFF"/>
        </w:rPr>
      </w:pPr>
      <w:r w:rsidRPr="002F149B">
        <w:rPr>
          <w:shd w:val="clear" w:color="auto" w:fill="FEFFFF"/>
        </w:rPr>
        <w:t>Положення</w:t>
      </w:r>
      <w:r w:rsidRPr="002F149B">
        <w:rPr>
          <w:spacing w:val="56"/>
          <w:shd w:val="clear" w:color="auto" w:fill="FEFFFF"/>
        </w:rPr>
        <w:t xml:space="preserve"> </w:t>
      </w:r>
      <w:r w:rsidRPr="002F149B">
        <w:rPr>
          <w:shd w:val="clear" w:color="auto" w:fill="FEFFFF"/>
        </w:rPr>
        <w:t>про</w:t>
      </w:r>
      <w:r w:rsidRPr="002F149B">
        <w:rPr>
          <w:spacing w:val="57"/>
          <w:shd w:val="clear" w:color="auto" w:fill="FEFFFF"/>
        </w:rPr>
        <w:t xml:space="preserve"> </w:t>
      </w:r>
      <w:r w:rsidRPr="002F149B">
        <w:rPr>
          <w:shd w:val="clear" w:color="auto" w:fill="FEFFFF"/>
        </w:rPr>
        <w:t>Загальні</w:t>
      </w:r>
      <w:r w:rsidRPr="002F149B">
        <w:rPr>
          <w:spacing w:val="55"/>
          <w:shd w:val="clear" w:color="auto" w:fill="FEFFFF"/>
        </w:rPr>
        <w:t xml:space="preserve"> </w:t>
      </w:r>
      <w:r w:rsidRPr="002F149B">
        <w:rPr>
          <w:shd w:val="clear" w:color="auto" w:fill="FEFFFF"/>
        </w:rPr>
        <w:t>збори</w:t>
      </w:r>
      <w:r w:rsidRPr="002F149B">
        <w:rPr>
          <w:spacing w:val="59"/>
          <w:shd w:val="clear" w:color="auto" w:fill="FEFFFF"/>
        </w:rPr>
        <w:t xml:space="preserve"> </w:t>
      </w:r>
      <w:r w:rsidRPr="002F149B">
        <w:rPr>
          <w:shd w:val="clear" w:color="auto" w:fill="FEFFFF"/>
        </w:rPr>
        <w:t>Приватного акціонерного товариства «КАРПАТКУРОРТБУД».</w:t>
      </w:r>
    </w:p>
    <w:p w:rsidR="00275ED2" w:rsidRPr="002F149B" w:rsidRDefault="00275ED2" w:rsidP="001B548C">
      <w:pPr>
        <w:pStyle w:val="a5"/>
        <w:numPr>
          <w:ilvl w:val="0"/>
          <w:numId w:val="3"/>
        </w:numPr>
        <w:tabs>
          <w:tab w:val="left" w:pos="567"/>
        </w:tabs>
        <w:autoSpaceDE/>
        <w:autoSpaceDN/>
        <w:ind w:left="0" w:firstLine="284"/>
        <w:jc w:val="both"/>
        <w:rPr>
          <w:shd w:val="clear" w:color="auto" w:fill="FEFFFF"/>
        </w:rPr>
      </w:pPr>
      <w:r w:rsidRPr="002F149B">
        <w:rPr>
          <w:shd w:val="clear" w:color="auto" w:fill="FEFFFF"/>
        </w:rPr>
        <w:t>Положен</w:t>
      </w:r>
      <w:bookmarkStart w:id="0" w:name="_GoBack"/>
      <w:bookmarkEnd w:id="0"/>
      <w:r w:rsidRPr="002F149B">
        <w:rPr>
          <w:shd w:val="clear" w:color="auto" w:fill="FEFFFF"/>
        </w:rPr>
        <w:t>ня</w:t>
      </w:r>
      <w:r w:rsidRPr="002F149B">
        <w:rPr>
          <w:spacing w:val="41"/>
          <w:shd w:val="clear" w:color="auto" w:fill="FEFFFF"/>
        </w:rPr>
        <w:t xml:space="preserve"> </w:t>
      </w:r>
      <w:r w:rsidRPr="002F149B">
        <w:rPr>
          <w:shd w:val="clear" w:color="auto" w:fill="FEFFFF"/>
        </w:rPr>
        <w:t>про</w:t>
      </w:r>
      <w:r w:rsidRPr="002F149B">
        <w:rPr>
          <w:spacing w:val="42"/>
          <w:shd w:val="clear" w:color="auto" w:fill="FEFFFF"/>
        </w:rPr>
        <w:t xml:space="preserve"> </w:t>
      </w:r>
      <w:r w:rsidRPr="002F149B">
        <w:rPr>
          <w:shd w:val="clear" w:color="auto" w:fill="FEFFFF"/>
        </w:rPr>
        <w:t>Наглядову</w:t>
      </w:r>
      <w:r w:rsidRPr="002F149B">
        <w:rPr>
          <w:spacing w:val="37"/>
          <w:shd w:val="clear" w:color="auto" w:fill="FEFFFF"/>
        </w:rPr>
        <w:t xml:space="preserve"> </w:t>
      </w:r>
      <w:r w:rsidRPr="002F149B">
        <w:rPr>
          <w:shd w:val="clear" w:color="auto" w:fill="FEFFFF"/>
        </w:rPr>
        <w:t>раду</w:t>
      </w:r>
      <w:r w:rsidRPr="002F149B">
        <w:rPr>
          <w:spacing w:val="40"/>
          <w:shd w:val="clear" w:color="auto" w:fill="FEFFFF"/>
        </w:rPr>
        <w:t xml:space="preserve"> </w:t>
      </w:r>
      <w:r w:rsidRPr="002F149B">
        <w:rPr>
          <w:shd w:val="clear" w:color="auto" w:fill="FEFFFF"/>
        </w:rPr>
        <w:t>Приватного акціонерного товариства «КАРПАТКУРОРТБУД».</w:t>
      </w:r>
    </w:p>
    <w:p w:rsidR="00275ED2" w:rsidRPr="002F149B" w:rsidRDefault="00275ED2" w:rsidP="001B548C">
      <w:pPr>
        <w:pStyle w:val="a5"/>
        <w:numPr>
          <w:ilvl w:val="0"/>
          <w:numId w:val="3"/>
        </w:numPr>
        <w:tabs>
          <w:tab w:val="left" w:pos="567"/>
        </w:tabs>
        <w:autoSpaceDE/>
        <w:autoSpaceDN/>
        <w:ind w:left="0" w:firstLine="284"/>
        <w:jc w:val="both"/>
        <w:rPr>
          <w:shd w:val="clear" w:color="auto" w:fill="FEFFFF"/>
        </w:rPr>
      </w:pPr>
      <w:r w:rsidRPr="002F149B">
        <w:rPr>
          <w:shd w:val="clear" w:color="auto" w:fill="FEFFFF"/>
        </w:rPr>
        <w:t>Положення про</w:t>
      </w:r>
      <w:r w:rsidRPr="002F149B">
        <w:rPr>
          <w:spacing w:val="1"/>
          <w:shd w:val="clear" w:color="auto" w:fill="FEFFFF"/>
        </w:rPr>
        <w:t xml:space="preserve"> </w:t>
      </w:r>
      <w:r w:rsidRPr="002F149B">
        <w:rPr>
          <w:shd w:val="clear" w:color="auto" w:fill="FEFFFF"/>
        </w:rPr>
        <w:t>Виконавчий</w:t>
      </w:r>
      <w:r w:rsidRPr="002F149B">
        <w:rPr>
          <w:spacing w:val="2"/>
          <w:shd w:val="clear" w:color="auto" w:fill="FEFFFF"/>
        </w:rPr>
        <w:t xml:space="preserve"> </w:t>
      </w:r>
      <w:r w:rsidRPr="002F149B">
        <w:rPr>
          <w:shd w:val="clear" w:color="auto" w:fill="FEFFFF"/>
        </w:rPr>
        <w:t>орган</w:t>
      </w:r>
      <w:r w:rsidRPr="002F149B">
        <w:rPr>
          <w:spacing w:val="6"/>
          <w:shd w:val="clear" w:color="auto" w:fill="FEFFFF"/>
        </w:rPr>
        <w:t xml:space="preserve"> </w:t>
      </w:r>
      <w:r w:rsidRPr="002F149B">
        <w:rPr>
          <w:shd w:val="clear" w:color="auto" w:fill="FEFFFF"/>
        </w:rPr>
        <w:t>Приватного акціонерного товариства «КАРПАТКУРОРТБУД».</w:t>
      </w:r>
    </w:p>
    <w:p w:rsidR="00275ED2" w:rsidRPr="002F149B" w:rsidRDefault="00275ED2" w:rsidP="001B548C">
      <w:pPr>
        <w:pStyle w:val="a5"/>
        <w:numPr>
          <w:ilvl w:val="0"/>
          <w:numId w:val="3"/>
        </w:numPr>
        <w:tabs>
          <w:tab w:val="left" w:pos="567"/>
          <w:tab w:val="left" w:pos="709"/>
          <w:tab w:val="left" w:pos="928"/>
          <w:tab w:val="left" w:pos="1134"/>
        </w:tabs>
        <w:autoSpaceDE/>
        <w:autoSpaceDN/>
        <w:ind w:left="0" w:firstLine="284"/>
        <w:jc w:val="both"/>
        <w:rPr>
          <w:shd w:val="clear" w:color="auto" w:fill="FEFFFF"/>
        </w:rPr>
      </w:pPr>
      <w:r w:rsidRPr="002F149B">
        <w:rPr>
          <w:shd w:val="clear" w:color="auto" w:fill="FEFFFF"/>
        </w:rPr>
        <w:t>Положення</w:t>
      </w:r>
      <w:r w:rsidRPr="002F149B">
        <w:rPr>
          <w:spacing w:val="6"/>
          <w:shd w:val="clear" w:color="auto" w:fill="FEFFFF"/>
        </w:rPr>
        <w:t xml:space="preserve"> </w:t>
      </w:r>
      <w:r w:rsidRPr="002F149B">
        <w:rPr>
          <w:shd w:val="clear" w:color="auto" w:fill="FEFFFF"/>
        </w:rPr>
        <w:t>про</w:t>
      </w:r>
      <w:r w:rsidRPr="002F149B">
        <w:rPr>
          <w:spacing w:val="7"/>
          <w:shd w:val="clear" w:color="auto" w:fill="FEFFFF"/>
        </w:rPr>
        <w:t xml:space="preserve"> </w:t>
      </w:r>
      <w:r w:rsidRPr="002F149B">
        <w:rPr>
          <w:shd w:val="clear" w:color="auto" w:fill="FEFFFF"/>
        </w:rPr>
        <w:t>Ревізійну комісію</w:t>
      </w:r>
      <w:r w:rsidRPr="002F149B">
        <w:rPr>
          <w:spacing w:val="6"/>
          <w:shd w:val="clear" w:color="auto" w:fill="FEFFFF"/>
        </w:rPr>
        <w:t xml:space="preserve"> </w:t>
      </w:r>
      <w:r w:rsidRPr="002F149B">
        <w:rPr>
          <w:shd w:val="clear" w:color="auto" w:fill="FEFFFF"/>
        </w:rPr>
        <w:t>(Ревізора)</w:t>
      </w:r>
      <w:r w:rsidRPr="002F149B">
        <w:rPr>
          <w:spacing w:val="5"/>
          <w:shd w:val="clear" w:color="auto" w:fill="FEFFFF"/>
        </w:rPr>
        <w:t xml:space="preserve"> </w:t>
      </w:r>
      <w:r w:rsidRPr="002F149B">
        <w:rPr>
          <w:shd w:val="clear" w:color="auto" w:fill="FEFFFF"/>
        </w:rPr>
        <w:t>Приватного акціонерного товариства «КАРПАТКУРОРТБУД».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38"/>
        <w:gridCol w:w="1644"/>
        <w:gridCol w:w="1558"/>
        <w:gridCol w:w="238"/>
        <w:gridCol w:w="1642"/>
        <w:gridCol w:w="1558"/>
        <w:gridCol w:w="240"/>
        <w:gridCol w:w="1639"/>
      </w:tblGrid>
      <w:tr w:rsidR="00275ED2" w:rsidRPr="002F149B" w:rsidTr="005A3F42">
        <w:trPr>
          <w:trHeight w:val="209"/>
        </w:trPr>
        <w:tc>
          <w:tcPr>
            <w:tcW w:w="1560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1644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1558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1642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1558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24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1639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</w:tr>
      <w:tr w:rsidR="00275ED2" w:rsidRPr="002F149B" w:rsidTr="005A3F42">
        <w:trPr>
          <w:trHeight w:val="263"/>
        </w:trPr>
        <w:tc>
          <w:tcPr>
            <w:tcW w:w="3442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43" w:lineRule="exact"/>
              <w:ind w:left="125" w:right="21"/>
              <w:jc w:val="center"/>
              <w:rPr>
                <w:b/>
              </w:rPr>
            </w:pPr>
            <w:r w:rsidRPr="002F149B">
              <w:rPr>
                <w:b/>
              </w:rPr>
              <w:t>«ЗА»</w:t>
            </w:r>
          </w:p>
        </w:tc>
        <w:tc>
          <w:tcPr>
            <w:tcW w:w="3438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tabs>
                <w:tab w:val="left" w:pos="3381"/>
              </w:tabs>
              <w:spacing w:line="243" w:lineRule="exact"/>
              <w:ind w:left="125"/>
              <w:jc w:val="center"/>
              <w:rPr>
                <w:b/>
              </w:rPr>
            </w:pPr>
            <w:r w:rsidRPr="002F149B">
              <w:rPr>
                <w:b/>
              </w:rPr>
              <w:t>«ПРОТИ»</w:t>
            </w:r>
          </w:p>
        </w:tc>
        <w:tc>
          <w:tcPr>
            <w:tcW w:w="3437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43" w:lineRule="exact"/>
              <w:ind w:left="125"/>
              <w:jc w:val="center"/>
              <w:rPr>
                <w:b/>
              </w:rPr>
            </w:pPr>
            <w:r w:rsidRPr="002F149B">
              <w:rPr>
                <w:b/>
              </w:rPr>
              <w:t>«УТРИМАВСЯ»</w:t>
            </w:r>
          </w:p>
        </w:tc>
      </w:tr>
    </w:tbl>
    <w:p w:rsidR="00275ED2" w:rsidRPr="002F149B" w:rsidRDefault="00275ED2" w:rsidP="00275ED2"/>
    <w:p w:rsidR="00275ED2" w:rsidRPr="002F149B" w:rsidRDefault="00275ED2" w:rsidP="00275ED2">
      <w:pPr>
        <w:pStyle w:val="a3"/>
        <w:ind w:left="125"/>
        <w:rPr>
          <w:sz w:val="22"/>
          <w:szCs w:val="22"/>
        </w:rPr>
      </w:pPr>
    </w:p>
    <w:p w:rsidR="00275ED2" w:rsidRPr="002F149B" w:rsidRDefault="00275ED2" w:rsidP="00275ED2">
      <w:pPr>
        <w:spacing w:line="264" w:lineRule="exact"/>
        <w:ind w:left="125"/>
        <w:jc w:val="both"/>
        <w:rPr>
          <w:b/>
        </w:rPr>
      </w:pPr>
      <w:r w:rsidRPr="002F149B">
        <w:rPr>
          <w:b/>
          <w:u w:val="thick"/>
        </w:rPr>
        <w:t>Питання</w:t>
      </w:r>
      <w:r w:rsidRPr="002F149B">
        <w:rPr>
          <w:b/>
          <w:spacing w:val="7"/>
          <w:u w:val="thick"/>
        </w:rPr>
        <w:t xml:space="preserve"> </w:t>
      </w:r>
      <w:r w:rsidRPr="002F149B">
        <w:rPr>
          <w:b/>
          <w:u w:val="thick"/>
        </w:rPr>
        <w:t>8</w:t>
      </w:r>
      <w:r w:rsidRPr="002F149B">
        <w:rPr>
          <w:b/>
          <w:spacing w:val="12"/>
          <w:u w:val="thick"/>
        </w:rPr>
        <w:t xml:space="preserve"> </w:t>
      </w:r>
      <w:r w:rsidRPr="002F149B">
        <w:rPr>
          <w:b/>
          <w:u w:val="thick"/>
        </w:rPr>
        <w:t>порядку</w:t>
      </w:r>
      <w:r w:rsidRPr="002F149B">
        <w:rPr>
          <w:b/>
          <w:spacing w:val="7"/>
          <w:u w:val="thick"/>
        </w:rPr>
        <w:t xml:space="preserve"> </w:t>
      </w:r>
      <w:r w:rsidRPr="002F149B">
        <w:rPr>
          <w:b/>
          <w:u w:val="thick"/>
        </w:rPr>
        <w:t>денного:</w:t>
      </w:r>
    </w:p>
    <w:p w:rsidR="00275ED2" w:rsidRPr="002F149B" w:rsidRDefault="00275ED2" w:rsidP="00275ED2">
      <w:pPr>
        <w:pStyle w:val="11"/>
        <w:keepNext w:val="0"/>
        <w:widowControl w:val="0"/>
        <w:spacing w:before="0" w:after="0"/>
        <w:ind w:left="125"/>
        <w:rPr>
          <w:rFonts w:ascii="Times New Roman" w:hAnsi="Times New Roman" w:cs="Times New Roman"/>
          <w:sz w:val="22"/>
          <w:szCs w:val="22"/>
          <w:shd w:val="clear" w:color="auto" w:fill="FEFFFF"/>
        </w:rPr>
      </w:pPr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Про</w:t>
      </w:r>
      <w:r w:rsidRPr="002F149B">
        <w:rPr>
          <w:rFonts w:ascii="Times New Roman" w:hAnsi="Times New Roman" w:cs="Times New Roman"/>
          <w:spacing w:val="-3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дострокове</w:t>
      </w:r>
      <w:proofErr w:type="spellEnd"/>
      <w:r w:rsidRPr="002F149B">
        <w:rPr>
          <w:rFonts w:ascii="Times New Roman" w:hAnsi="Times New Roman" w:cs="Times New Roman"/>
          <w:spacing w:val="-5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припинення</w:t>
      </w:r>
      <w:proofErr w:type="spellEnd"/>
      <w:r w:rsidRPr="002F149B">
        <w:rPr>
          <w:rFonts w:ascii="Times New Roman" w:hAnsi="Times New Roman" w:cs="Times New Roman"/>
          <w:spacing w:val="-3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повноважень</w:t>
      </w:r>
      <w:proofErr w:type="spellEnd"/>
      <w:r w:rsidRPr="002F149B">
        <w:rPr>
          <w:rFonts w:ascii="Times New Roman" w:hAnsi="Times New Roman" w:cs="Times New Roman"/>
          <w:spacing w:val="-4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pacing w:val="-4"/>
          <w:sz w:val="22"/>
          <w:szCs w:val="22"/>
          <w:shd w:val="clear" w:color="auto" w:fill="FEFFFF"/>
        </w:rPr>
        <w:t>Г</w:t>
      </w:r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олови</w:t>
      </w:r>
      <w:proofErr w:type="spellEnd"/>
      <w:r w:rsidRPr="002F149B">
        <w:rPr>
          <w:rFonts w:ascii="Times New Roman" w:hAnsi="Times New Roman" w:cs="Times New Roman"/>
          <w:spacing w:val="-4"/>
          <w:sz w:val="22"/>
          <w:szCs w:val="22"/>
          <w:shd w:val="clear" w:color="auto" w:fill="FEFFFF"/>
        </w:rPr>
        <w:t xml:space="preserve"> </w:t>
      </w:r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та</w:t>
      </w:r>
      <w:r w:rsidRPr="002F149B">
        <w:rPr>
          <w:rFonts w:ascii="Times New Roman" w:hAnsi="Times New Roman" w:cs="Times New Roman"/>
          <w:spacing w:val="-3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членів</w:t>
      </w:r>
      <w:proofErr w:type="spellEnd"/>
      <w:r w:rsidRPr="002F149B">
        <w:rPr>
          <w:rFonts w:ascii="Times New Roman" w:hAnsi="Times New Roman" w:cs="Times New Roman"/>
          <w:spacing w:val="-3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Наглядової</w:t>
      </w:r>
      <w:proofErr w:type="spellEnd"/>
      <w:r w:rsidRPr="002F149B">
        <w:rPr>
          <w:rFonts w:ascii="Times New Roman" w:hAnsi="Times New Roman" w:cs="Times New Roman"/>
          <w:spacing w:val="-4"/>
          <w:sz w:val="22"/>
          <w:szCs w:val="22"/>
          <w:shd w:val="clear" w:color="auto" w:fill="FEFFFF"/>
        </w:rPr>
        <w:t xml:space="preserve"> </w:t>
      </w:r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ради</w:t>
      </w:r>
      <w:r w:rsidRPr="002F149B">
        <w:rPr>
          <w:rFonts w:ascii="Times New Roman" w:hAnsi="Times New Roman" w:cs="Times New Roman"/>
          <w:spacing w:val="-3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.</w:t>
      </w:r>
    </w:p>
    <w:p w:rsidR="00275ED2" w:rsidRPr="002F149B" w:rsidRDefault="00275ED2" w:rsidP="00275ED2">
      <w:pPr>
        <w:pStyle w:val="1"/>
        <w:ind w:left="125"/>
        <w:rPr>
          <w:rFonts w:cs="Times New Roman"/>
          <w:sz w:val="22"/>
          <w:szCs w:val="22"/>
          <w:shd w:val="clear" w:color="auto" w:fill="FEFFFF"/>
        </w:rPr>
      </w:pPr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 xml:space="preserve">Проект </w:t>
      </w:r>
      <w:proofErr w:type="spellStart"/>
      <w:proofErr w:type="gramStart"/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>р</w:t>
      </w:r>
      <w:proofErr w:type="gramEnd"/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>ішення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>:</w:t>
      </w:r>
    </w:p>
    <w:p w:rsidR="00275ED2" w:rsidRPr="002F149B" w:rsidRDefault="00275ED2" w:rsidP="00275ED2">
      <w:pPr>
        <w:pStyle w:val="3"/>
        <w:tabs>
          <w:tab w:val="left" w:pos="709"/>
          <w:tab w:val="left" w:pos="851"/>
        </w:tabs>
        <w:spacing w:before="0" w:line="240" w:lineRule="auto"/>
        <w:ind w:left="125"/>
        <w:jc w:val="both"/>
        <w:outlineLvl w:val="0"/>
        <w:rPr>
          <w:rFonts w:cs="Times New Roman"/>
          <w:b w:val="0"/>
          <w:bCs w:val="0"/>
          <w:sz w:val="22"/>
          <w:szCs w:val="22"/>
          <w:shd w:val="clear" w:color="auto" w:fill="FEFFFF"/>
        </w:rPr>
      </w:pPr>
      <w:r w:rsidRPr="002F149B">
        <w:rPr>
          <w:rFonts w:cs="Times New Roman"/>
          <w:b w:val="0"/>
          <w:bCs w:val="0"/>
          <w:sz w:val="22"/>
          <w:szCs w:val="22"/>
          <w:shd w:val="clear" w:color="auto" w:fill="FEFFFF"/>
        </w:rPr>
        <w:t>Достроково</w:t>
      </w:r>
      <w:r w:rsidRPr="002F149B">
        <w:rPr>
          <w:rFonts w:cs="Times New Roman"/>
          <w:b w:val="0"/>
          <w:bCs w:val="0"/>
          <w:spacing w:val="11"/>
          <w:sz w:val="22"/>
          <w:szCs w:val="22"/>
          <w:shd w:val="clear" w:color="auto" w:fill="FEFFFF"/>
        </w:rPr>
        <w:t xml:space="preserve"> </w:t>
      </w:r>
      <w:r w:rsidRPr="002F149B">
        <w:rPr>
          <w:rFonts w:cs="Times New Roman"/>
          <w:b w:val="0"/>
          <w:bCs w:val="0"/>
          <w:sz w:val="22"/>
          <w:szCs w:val="22"/>
          <w:shd w:val="clear" w:color="auto" w:fill="FEFFFF"/>
        </w:rPr>
        <w:t>припинити</w:t>
      </w:r>
      <w:r w:rsidRPr="002F149B">
        <w:rPr>
          <w:rFonts w:cs="Times New Roman"/>
          <w:b w:val="0"/>
          <w:bCs w:val="0"/>
          <w:spacing w:val="9"/>
          <w:sz w:val="22"/>
          <w:szCs w:val="22"/>
          <w:shd w:val="clear" w:color="auto" w:fill="FEFFFF"/>
        </w:rPr>
        <w:t xml:space="preserve"> </w:t>
      </w:r>
      <w:r w:rsidRPr="002F149B">
        <w:rPr>
          <w:rFonts w:cs="Times New Roman"/>
          <w:b w:val="0"/>
          <w:bCs w:val="0"/>
          <w:sz w:val="22"/>
          <w:szCs w:val="22"/>
          <w:shd w:val="clear" w:color="auto" w:fill="FEFFFF"/>
        </w:rPr>
        <w:t>повноваження</w:t>
      </w:r>
      <w:r w:rsidRPr="002F149B">
        <w:rPr>
          <w:rFonts w:cs="Times New Roman"/>
          <w:b w:val="0"/>
          <w:bCs w:val="0"/>
          <w:spacing w:val="13"/>
          <w:sz w:val="22"/>
          <w:szCs w:val="22"/>
          <w:shd w:val="clear" w:color="auto" w:fill="FEFFFF"/>
        </w:rPr>
        <w:t xml:space="preserve"> Г</w:t>
      </w:r>
      <w:r w:rsidRPr="002F149B">
        <w:rPr>
          <w:rFonts w:cs="Times New Roman"/>
          <w:b w:val="0"/>
          <w:bCs w:val="0"/>
          <w:sz w:val="22"/>
          <w:szCs w:val="22"/>
          <w:shd w:val="clear" w:color="auto" w:fill="FEFFFF"/>
        </w:rPr>
        <w:t>олови</w:t>
      </w:r>
      <w:r w:rsidRPr="002F149B">
        <w:rPr>
          <w:rFonts w:cs="Times New Roman"/>
          <w:b w:val="0"/>
          <w:bCs w:val="0"/>
          <w:spacing w:val="12"/>
          <w:sz w:val="22"/>
          <w:szCs w:val="22"/>
          <w:shd w:val="clear" w:color="auto" w:fill="FEFFFF"/>
        </w:rPr>
        <w:t xml:space="preserve"> </w:t>
      </w:r>
      <w:r w:rsidRPr="002F149B">
        <w:rPr>
          <w:rFonts w:cs="Times New Roman"/>
          <w:b w:val="0"/>
          <w:bCs w:val="0"/>
          <w:sz w:val="22"/>
          <w:szCs w:val="22"/>
          <w:shd w:val="clear" w:color="auto" w:fill="FEFFFF"/>
        </w:rPr>
        <w:t>та</w:t>
      </w:r>
      <w:r w:rsidRPr="002F149B">
        <w:rPr>
          <w:rFonts w:cs="Times New Roman"/>
          <w:b w:val="0"/>
          <w:bCs w:val="0"/>
          <w:spacing w:val="9"/>
          <w:sz w:val="22"/>
          <w:szCs w:val="22"/>
          <w:shd w:val="clear" w:color="auto" w:fill="FEFFFF"/>
        </w:rPr>
        <w:t xml:space="preserve"> </w:t>
      </w:r>
      <w:r w:rsidRPr="002F149B">
        <w:rPr>
          <w:rFonts w:cs="Times New Roman"/>
          <w:b w:val="0"/>
          <w:bCs w:val="0"/>
          <w:sz w:val="22"/>
          <w:szCs w:val="22"/>
          <w:shd w:val="clear" w:color="auto" w:fill="FEFFFF"/>
        </w:rPr>
        <w:t>членів</w:t>
      </w:r>
      <w:r w:rsidRPr="002F149B">
        <w:rPr>
          <w:rFonts w:cs="Times New Roman"/>
          <w:b w:val="0"/>
          <w:bCs w:val="0"/>
          <w:spacing w:val="11"/>
          <w:sz w:val="22"/>
          <w:szCs w:val="22"/>
          <w:shd w:val="clear" w:color="auto" w:fill="FEFFFF"/>
        </w:rPr>
        <w:t xml:space="preserve"> </w:t>
      </w:r>
      <w:r w:rsidRPr="002F149B">
        <w:rPr>
          <w:rFonts w:cs="Times New Roman"/>
          <w:b w:val="0"/>
          <w:bCs w:val="0"/>
          <w:sz w:val="22"/>
          <w:szCs w:val="22"/>
          <w:shd w:val="clear" w:color="auto" w:fill="FEFFFF"/>
        </w:rPr>
        <w:t>Наглядової</w:t>
      </w:r>
      <w:r w:rsidRPr="002F149B">
        <w:rPr>
          <w:rFonts w:cs="Times New Roman"/>
          <w:b w:val="0"/>
          <w:bCs w:val="0"/>
          <w:spacing w:val="10"/>
          <w:sz w:val="22"/>
          <w:szCs w:val="22"/>
          <w:shd w:val="clear" w:color="auto" w:fill="FEFFFF"/>
        </w:rPr>
        <w:t xml:space="preserve"> </w:t>
      </w:r>
      <w:r w:rsidRPr="002F149B">
        <w:rPr>
          <w:rFonts w:cs="Times New Roman"/>
          <w:b w:val="0"/>
          <w:bCs w:val="0"/>
          <w:sz w:val="22"/>
          <w:szCs w:val="22"/>
          <w:shd w:val="clear" w:color="auto" w:fill="FEFFFF"/>
        </w:rPr>
        <w:t>ради</w:t>
      </w:r>
      <w:r w:rsidRPr="002F149B">
        <w:rPr>
          <w:rFonts w:cs="Times New Roman"/>
          <w:b w:val="0"/>
          <w:bCs w:val="0"/>
          <w:spacing w:val="11"/>
          <w:sz w:val="22"/>
          <w:szCs w:val="22"/>
          <w:shd w:val="clear" w:color="auto" w:fill="FEFFFF"/>
        </w:rPr>
        <w:t xml:space="preserve"> </w:t>
      </w:r>
      <w:r w:rsidRPr="002F149B">
        <w:rPr>
          <w:rFonts w:cs="Times New Roman"/>
          <w:b w:val="0"/>
          <w:bCs w:val="0"/>
          <w:sz w:val="22"/>
          <w:szCs w:val="22"/>
          <w:shd w:val="clear" w:color="auto" w:fill="FEFFFF"/>
        </w:rPr>
        <w:t>Товариства:</w:t>
      </w:r>
      <w:r w:rsidRPr="002F149B">
        <w:rPr>
          <w:rFonts w:cs="Times New Roman"/>
          <w:b w:val="0"/>
          <w:bCs w:val="0"/>
          <w:spacing w:val="14"/>
          <w:sz w:val="22"/>
          <w:szCs w:val="22"/>
          <w:shd w:val="clear" w:color="auto" w:fill="FEFFFF"/>
        </w:rPr>
        <w:t xml:space="preserve"> </w:t>
      </w:r>
      <w:r w:rsidRPr="002F149B">
        <w:rPr>
          <w:rFonts w:cs="Times New Roman"/>
          <w:b w:val="0"/>
          <w:bCs w:val="0"/>
          <w:sz w:val="22"/>
          <w:szCs w:val="22"/>
          <w:shd w:val="clear" w:color="auto" w:fill="FEFFFF"/>
        </w:rPr>
        <w:t>Голови</w:t>
      </w:r>
      <w:r w:rsidRPr="002F149B">
        <w:rPr>
          <w:rFonts w:cs="Times New Roman"/>
          <w:b w:val="0"/>
          <w:bCs w:val="0"/>
          <w:spacing w:val="12"/>
          <w:sz w:val="22"/>
          <w:szCs w:val="22"/>
          <w:shd w:val="clear" w:color="auto" w:fill="FEFFFF"/>
        </w:rPr>
        <w:t xml:space="preserve"> </w:t>
      </w:r>
      <w:r w:rsidRPr="002F149B">
        <w:rPr>
          <w:rFonts w:cs="Times New Roman"/>
          <w:b w:val="0"/>
          <w:bCs w:val="0"/>
          <w:sz w:val="22"/>
          <w:szCs w:val="22"/>
          <w:shd w:val="clear" w:color="auto" w:fill="FEFFFF"/>
        </w:rPr>
        <w:t>Наглядової</w:t>
      </w:r>
      <w:r w:rsidRPr="002F149B">
        <w:rPr>
          <w:rFonts w:cs="Times New Roman"/>
          <w:b w:val="0"/>
          <w:bCs w:val="0"/>
          <w:spacing w:val="10"/>
          <w:sz w:val="22"/>
          <w:szCs w:val="22"/>
          <w:shd w:val="clear" w:color="auto" w:fill="FEFFFF"/>
        </w:rPr>
        <w:t xml:space="preserve"> </w:t>
      </w:r>
      <w:r w:rsidRPr="002F149B">
        <w:rPr>
          <w:rFonts w:cs="Times New Roman"/>
          <w:b w:val="0"/>
          <w:bCs w:val="0"/>
          <w:sz w:val="22"/>
          <w:szCs w:val="22"/>
          <w:shd w:val="clear" w:color="auto" w:fill="FEFFFF"/>
        </w:rPr>
        <w:t>ради</w:t>
      </w:r>
      <w:r w:rsidRPr="002F149B">
        <w:rPr>
          <w:rFonts w:cs="Times New Roman"/>
          <w:b w:val="0"/>
          <w:bCs w:val="0"/>
          <w:spacing w:val="13"/>
          <w:sz w:val="22"/>
          <w:szCs w:val="22"/>
          <w:shd w:val="clear" w:color="auto" w:fill="FEFFFF"/>
        </w:rPr>
        <w:t xml:space="preserve"> </w:t>
      </w:r>
      <w:r w:rsidRPr="002F149B">
        <w:rPr>
          <w:rFonts w:cs="Times New Roman"/>
          <w:b w:val="0"/>
          <w:bCs w:val="0"/>
          <w:sz w:val="22"/>
          <w:szCs w:val="22"/>
          <w:shd w:val="clear" w:color="auto" w:fill="FEFFFF"/>
        </w:rPr>
        <w:t>-</w:t>
      </w:r>
      <w:r w:rsidRPr="002F149B">
        <w:rPr>
          <w:rFonts w:cs="Times New Roman"/>
          <w:b w:val="0"/>
          <w:bCs w:val="0"/>
          <w:spacing w:val="10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 w:val="0"/>
          <w:bCs w:val="0"/>
          <w:sz w:val="22"/>
          <w:szCs w:val="22"/>
          <w:shd w:val="clear" w:color="auto" w:fill="FEFFFF"/>
        </w:rPr>
        <w:t>Дацько</w:t>
      </w:r>
      <w:proofErr w:type="spellEnd"/>
      <w:r w:rsidRPr="002F149B">
        <w:rPr>
          <w:rFonts w:cs="Times New Roman"/>
          <w:b w:val="0"/>
          <w:bCs w:val="0"/>
          <w:sz w:val="22"/>
          <w:szCs w:val="22"/>
          <w:shd w:val="clear" w:color="auto" w:fill="FEFFFF"/>
        </w:rPr>
        <w:t xml:space="preserve"> Роман Михайлович,  Басюк Ігор Євгенович, </w:t>
      </w:r>
      <w:proofErr w:type="spellStart"/>
      <w:r w:rsidRPr="002F149B">
        <w:rPr>
          <w:rFonts w:cs="Times New Roman"/>
          <w:b w:val="0"/>
          <w:bCs w:val="0"/>
          <w:sz w:val="22"/>
          <w:szCs w:val="22"/>
          <w:shd w:val="clear" w:color="auto" w:fill="FEFFFF"/>
        </w:rPr>
        <w:t>Копанічук</w:t>
      </w:r>
      <w:proofErr w:type="spellEnd"/>
      <w:r w:rsidRPr="002F149B">
        <w:rPr>
          <w:rFonts w:cs="Times New Roman"/>
          <w:b w:val="0"/>
          <w:bCs w:val="0"/>
          <w:sz w:val="22"/>
          <w:szCs w:val="22"/>
          <w:shd w:val="clear" w:color="auto" w:fill="FEFFFF"/>
        </w:rPr>
        <w:t xml:space="preserve"> Сергій Іванович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38"/>
        <w:gridCol w:w="1644"/>
        <w:gridCol w:w="1558"/>
        <w:gridCol w:w="238"/>
        <w:gridCol w:w="1642"/>
        <w:gridCol w:w="1558"/>
        <w:gridCol w:w="240"/>
        <w:gridCol w:w="1639"/>
      </w:tblGrid>
      <w:tr w:rsidR="00275ED2" w:rsidRPr="002F149B" w:rsidTr="005A3F42">
        <w:trPr>
          <w:trHeight w:val="209"/>
        </w:trPr>
        <w:tc>
          <w:tcPr>
            <w:tcW w:w="1560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1644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1558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1642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1558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24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1639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</w:tr>
      <w:tr w:rsidR="00275ED2" w:rsidRPr="002F149B" w:rsidTr="005A3F42">
        <w:trPr>
          <w:trHeight w:val="263"/>
        </w:trPr>
        <w:tc>
          <w:tcPr>
            <w:tcW w:w="3442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43" w:lineRule="exact"/>
              <w:ind w:left="125"/>
              <w:jc w:val="center"/>
              <w:rPr>
                <w:b/>
              </w:rPr>
            </w:pPr>
            <w:r w:rsidRPr="002F149B">
              <w:rPr>
                <w:b/>
              </w:rPr>
              <w:t>«ЗА»</w:t>
            </w:r>
          </w:p>
        </w:tc>
        <w:tc>
          <w:tcPr>
            <w:tcW w:w="3438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43" w:lineRule="exact"/>
              <w:ind w:left="125"/>
              <w:jc w:val="center"/>
              <w:rPr>
                <w:b/>
              </w:rPr>
            </w:pPr>
            <w:r w:rsidRPr="002F149B">
              <w:rPr>
                <w:b/>
              </w:rPr>
              <w:t>«ПРОТИ»</w:t>
            </w:r>
          </w:p>
        </w:tc>
        <w:tc>
          <w:tcPr>
            <w:tcW w:w="3437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43" w:lineRule="exact"/>
              <w:ind w:left="125"/>
              <w:jc w:val="center"/>
              <w:rPr>
                <w:b/>
              </w:rPr>
            </w:pPr>
            <w:r w:rsidRPr="002F149B">
              <w:rPr>
                <w:b/>
              </w:rPr>
              <w:t>«УТРИМАВСЯ»</w:t>
            </w:r>
          </w:p>
        </w:tc>
      </w:tr>
    </w:tbl>
    <w:p w:rsidR="001B548C" w:rsidRDefault="001B548C" w:rsidP="00275ED2">
      <w:pPr>
        <w:pStyle w:val="a3"/>
        <w:ind w:left="125"/>
        <w:rPr>
          <w:sz w:val="22"/>
          <w:szCs w:val="22"/>
        </w:rPr>
      </w:pPr>
    </w:p>
    <w:p w:rsidR="001B548C" w:rsidRDefault="001B548C" w:rsidP="00275ED2">
      <w:pPr>
        <w:pStyle w:val="a3"/>
        <w:ind w:left="125"/>
        <w:rPr>
          <w:sz w:val="22"/>
          <w:szCs w:val="22"/>
        </w:rPr>
      </w:pPr>
    </w:p>
    <w:p w:rsidR="001B548C" w:rsidRDefault="001B548C">
      <w:pPr>
        <w:widowControl/>
        <w:autoSpaceDE/>
        <w:autoSpaceDN/>
        <w:spacing w:after="200" w:line="276" w:lineRule="auto"/>
      </w:pPr>
      <w:r>
        <w:br w:type="page"/>
      </w:r>
    </w:p>
    <w:p w:rsidR="00275ED2" w:rsidRPr="002F149B" w:rsidRDefault="00275ED2" w:rsidP="00275ED2">
      <w:pPr>
        <w:spacing w:line="264" w:lineRule="exact"/>
        <w:ind w:left="125"/>
        <w:jc w:val="both"/>
        <w:rPr>
          <w:b/>
        </w:rPr>
      </w:pPr>
      <w:r w:rsidRPr="002F149B">
        <w:rPr>
          <w:b/>
          <w:u w:val="thick"/>
        </w:rPr>
        <w:lastRenderedPageBreak/>
        <w:t>Питання</w:t>
      </w:r>
      <w:r w:rsidRPr="002F149B">
        <w:rPr>
          <w:b/>
          <w:spacing w:val="7"/>
          <w:u w:val="thick"/>
        </w:rPr>
        <w:t xml:space="preserve"> </w:t>
      </w:r>
      <w:r w:rsidRPr="002F149B">
        <w:rPr>
          <w:b/>
          <w:u w:val="thick"/>
        </w:rPr>
        <w:t>10</w:t>
      </w:r>
      <w:r w:rsidRPr="002F149B">
        <w:rPr>
          <w:b/>
          <w:spacing w:val="12"/>
          <w:u w:val="thick"/>
        </w:rPr>
        <w:t xml:space="preserve"> </w:t>
      </w:r>
      <w:r w:rsidRPr="002F149B">
        <w:rPr>
          <w:b/>
          <w:u w:val="thick"/>
        </w:rPr>
        <w:t>порядку</w:t>
      </w:r>
      <w:r w:rsidRPr="002F149B">
        <w:rPr>
          <w:b/>
          <w:spacing w:val="7"/>
          <w:u w:val="thick"/>
        </w:rPr>
        <w:t xml:space="preserve"> </w:t>
      </w:r>
      <w:r w:rsidRPr="002F149B">
        <w:rPr>
          <w:b/>
          <w:u w:val="thick"/>
        </w:rPr>
        <w:t>денного:</w:t>
      </w:r>
    </w:p>
    <w:p w:rsidR="00275ED2" w:rsidRPr="002F149B" w:rsidRDefault="00275ED2" w:rsidP="00275ED2">
      <w:pPr>
        <w:pStyle w:val="11"/>
        <w:keepNext w:val="0"/>
        <w:widowControl w:val="0"/>
        <w:spacing w:before="0" w:after="0"/>
        <w:ind w:left="125" w:right="110"/>
        <w:jc w:val="both"/>
        <w:rPr>
          <w:rFonts w:ascii="Times New Roman" w:hAnsi="Times New Roman" w:cs="Times New Roman"/>
          <w:sz w:val="22"/>
          <w:szCs w:val="22"/>
          <w:shd w:val="clear" w:color="auto" w:fill="FEFFFF"/>
        </w:rPr>
      </w:pPr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 xml:space="preserve">Про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затвердження</w:t>
      </w:r>
      <w:proofErr w:type="spellEnd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 xml:space="preserve"> умов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цивільно-правових</w:t>
      </w:r>
      <w:proofErr w:type="spellEnd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договорів</w:t>
      </w:r>
      <w:proofErr w:type="spellEnd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трудових</w:t>
      </w:r>
      <w:proofErr w:type="spellEnd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договорів</w:t>
      </w:r>
      <w:proofErr w:type="spellEnd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 xml:space="preserve"> (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контрактів</w:t>
      </w:r>
      <w:proofErr w:type="spellEnd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 xml:space="preserve">),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що</w:t>
      </w:r>
      <w:proofErr w:type="spellEnd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укладатимуться</w:t>
      </w:r>
      <w:proofErr w:type="spellEnd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 xml:space="preserve"> з Головою і</w:t>
      </w:r>
      <w:r w:rsidRPr="002F149B">
        <w:rPr>
          <w:rFonts w:ascii="Times New Roman" w:hAnsi="Times New Roman" w:cs="Times New Roman"/>
          <w:spacing w:val="1"/>
          <w:sz w:val="22"/>
          <w:szCs w:val="22"/>
          <w:shd w:val="clear" w:color="auto" w:fill="FEFFFF"/>
        </w:rPr>
        <w:t xml:space="preserve"> </w:t>
      </w:r>
      <w:r w:rsidRPr="002F149B">
        <w:rPr>
          <w:rFonts w:ascii="Times New Roman" w:hAnsi="Times New Roman" w:cs="Times New Roman"/>
          <w:spacing w:val="-1"/>
          <w:sz w:val="22"/>
          <w:szCs w:val="22"/>
          <w:shd w:val="clear" w:color="auto" w:fill="FEFFFF"/>
        </w:rPr>
        <w:t>членами</w:t>
      </w:r>
      <w:r w:rsidRPr="002F149B">
        <w:rPr>
          <w:rFonts w:ascii="Times New Roman" w:hAnsi="Times New Roman" w:cs="Times New Roman"/>
          <w:spacing w:val="-10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pacing w:val="-1"/>
          <w:sz w:val="22"/>
          <w:szCs w:val="22"/>
          <w:shd w:val="clear" w:color="auto" w:fill="FEFFFF"/>
        </w:rPr>
        <w:t>Наглядової</w:t>
      </w:r>
      <w:proofErr w:type="spellEnd"/>
      <w:r w:rsidRPr="002F149B">
        <w:rPr>
          <w:rFonts w:ascii="Times New Roman" w:hAnsi="Times New Roman" w:cs="Times New Roman"/>
          <w:spacing w:val="-9"/>
          <w:sz w:val="22"/>
          <w:szCs w:val="22"/>
          <w:shd w:val="clear" w:color="auto" w:fill="FEFFFF"/>
        </w:rPr>
        <w:t xml:space="preserve"> </w:t>
      </w:r>
      <w:r w:rsidRPr="002F149B">
        <w:rPr>
          <w:rFonts w:ascii="Times New Roman" w:hAnsi="Times New Roman" w:cs="Times New Roman"/>
          <w:spacing w:val="-1"/>
          <w:sz w:val="22"/>
          <w:szCs w:val="22"/>
          <w:shd w:val="clear" w:color="auto" w:fill="FEFFFF"/>
        </w:rPr>
        <w:t>ради</w:t>
      </w:r>
      <w:r w:rsidRPr="002F149B">
        <w:rPr>
          <w:rFonts w:ascii="Times New Roman" w:hAnsi="Times New Roman" w:cs="Times New Roman"/>
          <w:spacing w:val="-10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pacing w:val="-1"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ascii="Times New Roman" w:hAnsi="Times New Roman" w:cs="Times New Roman"/>
          <w:spacing w:val="-1"/>
          <w:sz w:val="22"/>
          <w:szCs w:val="22"/>
          <w:shd w:val="clear" w:color="auto" w:fill="FEFFFF"/>
        </w:rPr>
        <w:t>,</w:t>
      </w:r>
      <w:r w:rsidRPr="002F149B">
        <w:rPr>
          <w:rFonts w:ascii="Times New Roman" w:hAnsi="Times New Roman" w:cs="Times New Roman"/>
          <w:spacing w:val="-9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pacing w:val="-1"/>
          <w:sz w:val="22"/>
          <w:szCs w:val="22"/>
          <w:shd w:val="clear" w:color="auto" w:fill="FEFFFF"/>
        </w:rPr>
        <w:t>встановлення</w:t>
      </w:r>
      <w:proofErr w:type="spellEnd"/>
      <w:r w:rsidRPr="002F149B">
        <w:rPr>
          <w:rFonts w:ascii="Times New Roman" w:hAnsi="Times New Roman" w:cs="Times New Roman"/>
          <w:spacing w:val="-9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pacing w:val="-1"/>
          <w:sz w:val="22"/>
          <w:szCs w:val="22"/>
          <w:shd w:val="clear" w:color="auto" w:fill="FEFFFF"/>
        </w:rPr>
        <w:t>розміру</w:t>
      </w:r>
      <w:proofErr w:type="spellEnd"/>
      <w:r w:rsidRPr="002F149B">
        <w:rPr>
          <w:rFonts w:ascii="Times New Roman" w:hAnsi="Times New Roman" w:cs="Times New Roman"/>
          <w:spacing w:val="-8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їх</w:t>
      </w:r>
      <w:proofErr w:type="spellEnd"/>
      <w:r w:rsidRPr="002F149B">
        <w:rPr>
          <w:rFonts w:ascii="Times New Roman" w:hAnsi="Times New Roman" w:cs="Times New Roman"/>
          <w:spacing w:val="-10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винагороди</w:t>
      </w:r>
      <w:proofErr w:type="spellEnd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,</w:t>
      </w:r>
      <w:r w:rsidRPr="002F149B">
        <w:rPr>
          <w:rFonts w:ascii="Times New Roman" w:hAnsi="Times New Roman" w:cs="Times New Roman"/>
          <w:spacing w:val="-9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обрання</w:t>
      </w:r>
      <w:proofErr w:type="spellEnd"/>
      <w:r w:rsidRPr="002F149B">
        <w:rPr>
          <w:rFonts w:ascii="Times New Roman" w:hAnsi="Times New Roman" w:cs="Times New Roman"/>
          <w:spacing w:val="-9"/>
          <w:sz w:val="22"/>
          <w:szCs w:val="22"/>
          <w:shd w:val="clear" w:color="auto" w:fill="FEFFFF"/>
        </w:rPr>
        <w:t xml:space="preserve"> </w:t>
      </w:r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особи,</w:t>
      </w:r>
      <w:r w:rsidRPr="002F149B">
        <w:rPr>
          <w:rFonts w:ascii="Times New Roman" w:hAnsi="Times New Roman" w:cs="Times New Roman"/>
          <w:spacing w:val="-9"/>
          <w:sz w:val="22"/>
          <w:szCs w:val="22"/>
          <w:shd w:val="clear" w:color="auto" w:fill="FEFFFF"/>
        </w:rPr>
        <w:t xml:space="preserve"> </w:t>
      </w:r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яка</w:t>
      </w:r>
      <w:r w:rsidRPr="002F149B">
        <w:rPr>
          <w:rFonts w:ascii="Times New Roman" w:hAnsi="Times New Roman" w:cs="Times New Roman"/>
          <w:spacing w:val="-11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уповноважується</w:t>
      </w:r>
      <w:proofErr w:type="spellEnd"/>
      <w:r w:rsidRPr="002F149B">
        <w:rPr>
          <w:rFonts w:ascii="Times New Roman" w:hAnsi="Times New Roman" w:cs="Times New Roman"/>
          <w:spacing w:val="-9"/>
          <w:sz w:val="22"/>
          <w:szCs w:val="22"/>
          <w:shd w:val="clear" w:color="auto" w:fill="FEFFFF"/>
        </w:rPr>
        <w:t xml:space="preserve"> </w:t>
      </w:r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на</w:t>
      </w:r>
      <w:r w:rsidRPr="002F149B">
        <w:rPr>
          <w:rFonts w:ascii="Times New Roman" w:hAnsi="Times New Roman" w:cs="Times New Roman"/>
          <w:spacing w:val="-8"/>
          <w:sz w:val="22"/>
          <w:szCs w:val="22"/>
          <w:shd w:val="clear" w:color="auto" w:fill="FEFFFF"/>
        </w:rPr>
        <w:t xml:space="preserve"> </w:t>
      </w:r>
      <w:proofErr w:type="spellStart"/>
      <w:proofErr w:type="gram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п</w:t>
      </w:r>
      <w:proofErr w:type="gramEnd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ідписання</w:t>
      </w:r>
      <w:proofErr w:type="spellEnd"/>
      <w:r w:rsidRPr="002F149B">
        <w:rPr>
          <w:rFonts w:ascii="Times New Roman" w:hAnsi="Times New Roman" w:cs="Times New Roman"/>
          <w:spacing w:val="-9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договорів</w:t>
      </w:r>
      <w:proofErr w:type="spellEnd"/>
      <w:r w:rsidRPr="002F149B">
        <w:rPr>
          <w:rFonts w:ascii="Times New Roman" w:hAnsi="Times New Roman" w:cs="Times New Roman"/>
          <w:spacing w:val="1"/>
          <w:sz w:val="22"/>
          <w:szCs w:val="22"/>
          <w:shd w:val="clear" w:color="auto" w:fill="FEFFFF"/>
        </w:rPr>
        <w:t xml:space="preserve"> </w:t>
      </w:r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(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контрактів</w:t>
      </w:r>
      <w:proofErr w:type="spellEnd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)</w:t>
      </w:r>
      <w:r w:rsidRPr="002F149B">
        <w:rPr>
          <w:rFonts w:ascii="Times New Roman" w:hAnsi="Times New Roman" w:cs="Times New Roman"/>
          <w:spacing w:val="-1"/>
          <w:sz w:val="22"/>
          <w:szCs w:val="22"/>
          <w:shd w:val="clear" w:color="auto" w:fill="FEFFFF"/>
        </w:rPr>
        <w:t xml:space="preserve"> </w:t>
      </w:r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з Головою</w:t>
      </w:r>
      <w:r w:rsidRPr="002F149B">
        <w:rPr>
          <w:rFonts w:ascii="Times New Roman" w:hAnsi="Times New Roman" w:cs="Times New Roman"/>
          <w:spacing w:val="-1"/>
          <w:sz w:val="22"/>
          <w:szCs w:val="22"/>
          <w:shd w:val="clear" w:color="auto" w:fill="FEFFFF"/>
        </w:rPr>
        <w:t xml:space="preserve"> </w:t>
      </w:r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і</w:t>
      </w:r>
      <w:r w:rsidRPr="002F149B">
        <w:rPr>
          <w:rFonts w:ascii="Times New Roman" w:hAnsi="Times New Roman" w:cs="Times New Roman"/>
          <w:spacing w:val="-2"/>
          <w:sz w:val="22"/>
          <w:szCs w:val="22"/>
          <w:shd w:val="clear" w:color="auto" w:fill="FEFFFF"/>
        </w:rPr>
        <w:t xml:space="preserve"> </w:t>
      </w:r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членами</w:t>
      </w:r>
      <w:r w:rsidRPr="002F149B">
        <w:rPr>
          <w:rFonts w:ascii="Times New Roman" w:hAnsi="Times New Roman" w:cs="Times New Roman"/>
          <w:spacing w:val="-1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Наглядової</w:t>
      </w:r>
      <w:proofErr w:type="spellEnd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 xml:space="preserve"> ради </w:t>
      </w:r>
      <w:proofErr w:type="spellStart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ascii="Times New Roman" w:hAnsi="Times New Roman" w:cs="Times New Roman"/>
          <w:sz w:val="22"/>
          <w:szCs w:val="22"/>
          <w:shd w:val="clear" w:color="auto" w:fill="FEFFFF"/>
        </w:rPr>
        <w:t>.</w:t>
      </w:r>
    </w:p>
    <w:p w:rsidR="00275ED2" w:rsidRPr="002F149B" w:rsidRDefault="00275ED2" w:rsidP="00275ED2">
      <w:pPr>
        <w:pStyle w:val="1"/>
        <w:ind w:left="125"/>
        <w:rPr>
          <w:rFonts w:cs="Times New Roman"/>
          <w:sz w:val="22"/>
          <w:szCs w:val="22"/>
          <w:shd w:val="clear" w:color="auto" w:fill="FEFFFF"/>
        </w:rPr>
      </w:pPr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 xml:space="preserve">Проект </w:t>
      </w:r>
      <w:proofErr w:type="spellStart"/>
      <w:proofErr w:type="gramStart"/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>р</w:t>
      </w:r>
      <w:proofErr w:type="gramEnd"/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>ішення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>:</w:t>
      </w:r>
    </w:p>
    <w:p w:rsidR="00275ED2" w:rsidRPr="002F149B" w:rsidRDefault="00275ED2" w:rsidP="00275ED2">
      <w:pPr>
        <w:pStyle w:val="1"/>
        <w:ind w:left="125" w:right="109"/>
        <w:rPr>
          <w:rFonts w:cs="Times New Roman"/>
          <w:sz w:val="22"/>
          <w:szCs w:val="22"/>
          <w:shd w:val="clear" w:color="auto" w:fill="FEFFFF"/>
        </w:rPr>
      </w:pP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Затвердити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умови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договорів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(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контрактів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),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що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укладатимуться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з Головою і членами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Наглядової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ради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.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Розмі</w:t>
      </w:r>
      <w:proofErr w:type="gramStart"/>
      <w:r w:rsidRPr="002F149B">
        <w:rPr>
          <w:rFonts w:cs="Times New Roman"/>
          <w:sz w:val="22"/>
          <w:szCs w:val="22"/>
          <w:shd w:val="clear" w:color="auto" w:fill="FEFFFF"/>
        </w:rPr>
        <w:t>р</w:t>
      </w:r>
      <w:proofErr w:type="spellEnd"/>
      <w:proofErr w:type="gram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винагороди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Голови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і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членів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Наглядової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ради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встановити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відповідно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до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договорів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(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контрактів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),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що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укладатимуться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з ними. Обрати Директора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або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особу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що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виконує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його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обов’язки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як особу,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уповноважену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на </w:t>
      </w:r>
      <w:proofErr w:type="spellStart"/>
      <w:proofErr w:type="gramStart"/>
      <w:r w:rsidRPr="002F149B">
        <w:rPr>
          <w:rFonts w:cs="Times New Roman"/>
          <w:sz w:val="22"/>
          <w:szCs w:val="22"/>
          <w:shd w:val="clear" w:color="auto" w:fill="FEFFFF"/>
        </w:rPr>
        <w:t>п</w:t>
      </w:r>
      <w:proofErr w:type="gramEnd"/>
      <w:r w:rsidRPr="002F149B">
        <w:rPr>
          <w:rFonts w:cs="Times New Roman"/>
          <w:sz w:val="22"/>
          <w:szCs w:val="22"/>
          <w:shd w:val="clear" w:color="auto" w:fill="FEFFFF"/>
        </w:rPr>
        <w:t>ідписання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договорів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(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контрактів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) з головою і членами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Наглядової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   ради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>.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38"/>
        <w:gridCol w:w="1644"/>
        <w:gridCol w:w="1558"/>
        <w:gridCol w:w="238"/>
        <w:gridCol w:w="1642"/>
        <w:gridCol w:w="1558"/>
        <w:gridCol w:w="240"/>
        <w:gridCol w:w="1639"/>
      </w:tblGrid>
      <w:tr w:rsidR="00275ED2" w:rsidRPr="002F149B" w:rsidTr="005A3F42">
        <w:trPr>
          <w:trHeight w:val="196"/>
        </w:trPr>
        <w:tc>
          <w:tcPr>
            <w:tcW w:w="1560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1644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1558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1642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1558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24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  <w:tc>
          <w:tcPr>
            <w:tcW w:w="1639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  <w:ind w:left="125"/>
              <w:rPr>
                <w:lang w:val="ru-RU"/>
              </w:rPr>
            </w:pPr>
          </w:p>
        </w:tc>
      </w:tr>
      <w:tr w:rsidR="00275ED2" w:rsidRPr="002F149B" w:rsidTr="005A3F42">
        <w:trPr>
          <w:trHeight w:val="263"/>
        </w:trPr>
        <w:tc>
          <w:tcPr>
            <w:tcW w:w="3442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43" w:lineRule="exact"/>
              <w:ind w:left="125"/>
              <w:jc w:val="center"/>
              <w:rPr>
                <w:b/>
              </w:rPr>
            </w:pPr>
            <w:r w:rsidRPr="002F149B">
              <w:rPr>
                <w:b/>
              </w:rPr>
              <w:t>«ЗА»</w:t>
            </w:r>
          </w:p>
        </w:tc>
        <w:tc>
          <w:tcPr>
            <w:tcW w:w="3438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43" w:lineRule="exact"/>
              <w:ind w:left="125"/>
              <w:jc w:val="center"/>
              <w:rPr>
                <w:b/>
              </w:rPr>
            </w:pPr>
            <w:r w:rsidRPr="002F149B">
              <w:rPr>
                <w:b/>
              </w:rPr>
              <w:t>«ПРОТИ»</w:t>
            </w:r>
          </w:p>
        </w:tc>
        <w:tc>
          <w:tcPr>
            <w:tcW w:w="3437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43" w:lineRule="exact"/>
              <w:ind w:left="125"/>
              <w:jc w:val="center"/>
              <w:rPr>
                <w:b/>
              </w:rPr>
            </w:pPr>
            <w:r w:rsidRPr="002F149B">
              <w:rPr>
                <w:b/>
              </w:rPr>
              <w:t>«УТРИМАВСЯ»</w:t>
            </w:r>
          </w:p>
        </w:tc>
      </w:tr>
    </w:tbl>
    <w:p w:rsidR="00275ED2" w:rsidRPr="002F149B" w:rsidRDefault="00275ED2" w:rsidP="00275ED2">
      <w:pPr>
        <w:pStyle w:val="a3"/>
        <w:ind w:left="125"/>
        <w:rPr>
          <w:sz w:val="22"/>
          <w:szCs w:val="22"/>
        </w:rPr>
      </w:pPr>
    </w:p>
    <w:p w:rsidR="00275ED2" w:rsidRPr="002F149B" w:rsidRDefault="00275ED2" w:rsidP="00275ED2">
      <w:pPr>
        <w:pStyle w:val="a3"/>
        <w:rPr>
          <w:sz w:val="22"/>
          <w:szCs w:val="22"/>
        </w:rPr>
      </w:pPr>
    </w:p>
    <w:p w:rsidR="00275ED2" w:rsidRPr="002F149B" w:rsidRDefault="00275ED2" w:rsidP="00275ED2">
      <w:pPr>
        <w:spacing w:line="264" w:lineRule="exact"/>
        <w:ind w:left="125" w:firstLine="17"/>
        <w:jc w:val="both"/>
        <w:rPr>
          <w:b/>
        </w:rPr>
      </w:pPr>
      <w:r w:rsidRPr="002F149B">
        <w:rPr>
          <w:b/>
          <w:u w:val="thick"/>
        </w:rPr>
        <w:t>Питання</w:t>
      </w:r>
      <w:r w:rsidRPr="002F149B">
        <w:rPr>
          <w:b/>
          <w:spacing w:val="7"/>
          <w:u w:val="thick"/>
        </w:rPr>
        <w:t xml:space="preserve"> </w:t>
      </w:r>
      <w:r w:rsidRPr="002F149B">
        <w:rPr>
          <w:b/>
          <w:u w:val="thick"/>
        </w:rPr>
        <w:t>11</w:t>
      </w:r>
      <w:r w:rsidRPr="002F149B">
        <w:rPr>
          <w:b/>
          <w:spacing w:val="12"/>
          <w:u w:val="thick"/>
        </w:rPr>
        <w:t xml:space="preserve"> </w:t>
      </w:r>
      <w:r w:rsidRPr="002F149B">
        <w:rPr>
          <w:b/>
          <w:u w:val="thick"/>
        </w:rPr>
        <w:t>порядку</w:t>
      </w:r>
      <w:r w:rsidRPr="002F149B">
        <w:rPr>
          <w:b/>
          <w:spacing w:val="7"/>
          <w:u w:val="thick"/>
        </w:rPr>
        <w:t xml:space="preserve"> </w:t>
      </w:r>
      <w:r w:rsidRPr="002F149B">
        <w:rPr>
          <w:b/>
          <w:u w:val="thick"/>
        </w:rPr>
        <w:t>денного:</w:t>
      </w:r>
    </w:p>
    <w:p w:rsidR="00275ED2" w:rsidRPr="002F149B" w:rsidRDefault="00275ED2" w:rsidP="00275ED2">
      <w:pPr>
        <w:pStyle w:val="1"/>
        <w:ind w:left="125" w:right="109" w:firstLine="17"/>
        <w:rPr>
          <w:rFonts w:cs="Times New Roman"/>
          <w:b/>
          <w:bCs/>
          <w:sz w:val="22"/>
          <w:szCs w:val="22"/>
          <w:shd w:val="clear" w:color="auto" w:fill="FEFFFF"/>
        </w:rPr>
      </w:pPr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Про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попереднє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схвалення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значних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правочинів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які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можуть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вчинятися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Товариством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протягом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одного року з дня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проведення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загальних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зборів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акціонерів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, про характер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правочинів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та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їх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граничну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вартість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та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уповноваження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Наглядової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ради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на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прийняття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proofErr w:type="gram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р</w:t>
      </w:r>
      <w:proofErr w:type="gram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ішень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про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укладення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таких </w:t>
      </w:r>
      <w:proofErr w:type="spellStart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правочинів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>.</w:t>
      </w:r>
    </w:p>
    <w:p w:rsidR="00275ED2" w:rsidRPr="002F149B" w:rsidRDefault="00275ED2" w:rsidP="00275ED2">
      <w:pPr>
        <w:pStyle w:val="10"/>
        <w:tabs>
          <w:tab w:val="left" w:pos="1080"/>
        </w:tabs>
        <w:ind w:left="125" w:firstLine="17"/>
        <w:jc w:val="both"/>
        <w:rPr>
          <w:rFonts w:cs="Times New Roman"/>
          <w:sz w:val="22"/>
          <w:szCs w:val="22"/>
          <w:u w:val="single"/>
          <w:shd w:val="clear" w:color="auto" w:fill="FEFFFF"/>
        </w:rPr>
      </w:pPr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 xml:space="preserve">Проект </w:t>
      </w:r>
      <w:proofErr w:type="spellStart"/>
      <w:proofErr w:type="gramStart"/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>р</w:t>
      </w:r>
      <w:proofErr w:type="gramEnd"/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>ішення</w:t>
      </w:r>
      <w:proofErr w:type="spellEnd"/>
      <w:r w:rsidRPr="002F149B">
        <w:rPr>
          <w:rFonts w:cs="Times New Roman"/>
          <w:sz w:val="22"/>
          <w:szCs w:val="22"/>
          <w:u w:val="single"/>
          <w:shd w:val="clear" w:color="auto" w:fill="FEFFFF"/>
        </w:rPr>
        <w:t xml:space="preserve">: </w:t>
      </w:r>
    </w:p>
    <w:p w:rsidR="00275ED2" w:rsidRPr="002F149B" w:rsidRDefault="00275ED2" w:rsidP="00275ED2">
      <w:pPr>
        <w:pStyle w:val="10"/>
        <w:tabs>
          <w:tab w:val="left" w:pos="1080"/>
        </w:tabs>
        <w:ind w:left="125" w:firstLine="17"/>
        <w:jc w:val="both"/>
        <w:rPr>
          <w:rFonts w:cs="Times New Roman"/>
          <w:sz w:val="22"/>
          <w:szCs w:val="22"/>
          <w:shd w:val="clear" w:color="auto" w:fill="FEFFFF"/>
        </w:rPr>
      </w:pPr>
      <w:proofErr w:type="spellStart"/>
      <w:proofErr w:type="gramStart"/>
      <w:r w:rsidRPr="002F149B">
        <w:rPr>
          <w:rFonts w:cs="Times New Roman"/>
          <w:sz w:val="22"/>
          <w:szCs w:val="22"/>
          <w:shd w:val="clear" w:color="auto" w:fill="FEFFFF"/>
        </w:rPr>
        <w:t>Попередньо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надати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згоду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на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вчинення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значних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правочинів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.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Попереднє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надання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згоди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на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вчинення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значних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правочинів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надається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та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дійсне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протягом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одного року з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дати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проведення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позачергових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зборів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акціонерів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Приватного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акціонерного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"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Карпаткурортбуд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" на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укладення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договорів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контрактів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інших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правочинів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щодо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отримання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>/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набуття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відчуження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>, поставки будь-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якого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майна (в тому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числі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відчуження</w:t>
      </w:r>
      <w:proofErr w:type="spellEnd"/>
      <w:proofErr w:type="gram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рухомого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та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нерухомого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майна,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що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належить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Приватному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акціонерному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товариству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«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Карпаткурортбуд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»),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задоволення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вимог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кредиторів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отримання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>/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надання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позик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позичок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кредитів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proofErr w:type="gramStart"/>
      <w:r w:rsidRPr="002F149B">
        <w:rPr>
          <w:rFonts w:cs="Times New Roman"/>
          <w:sz w:val="22"/>
          <w:szCs w:val="22"/>
          <w:shd w:val="clear" w:color="auto" w:fill="FEFFFF"/>
        </w:rPr>
        <w:t>в</w:t>
      </w:r>
      <w:proofErr w:type="gramEnd"/>
      <w:r w:rsidRPr="002F149B">
        <w:rPr>
          <w:rFonts w:cs="Times New Roman"/>
          <w:sz w:val="22"/>
          <w:szCs w:val="22"/>
          <w:shd w:val="clear" w:color="auto" w:fill="FEFFFF"/>
        </w:rPr>
        <w:t>ід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різних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фінансових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установ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надання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рухомого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та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нерухомого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майна в заставу,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заснування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або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придбання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корпоративних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прав (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участі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в статутному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капіталі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)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юридичних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осіб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будь-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якої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організаційної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форми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та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формування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або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збільшення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статутного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капіталу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таких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юридичних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осіб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грошовими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та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майновими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внесками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зокрема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шляхом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внесення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до </w:t>
      </w:r>
      <w:proofErr w:type="gramStart"/>
      <w:r w:rsidRPr="002F149B">
        <w:rPr>
          <w:rFonts w:cs="Times New Roman"/>
          <w:sz w:val="22"/>
          <w:szCs w:val="22"/>
          <w:shd w:val="clear" w:color="auto" w:fill="FEFFFF"/>
        </w:rPr>
        <w:t>статутного</w:t>
      </w:r>
      <w:proofErr w:type="gram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капіталу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юридичних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осіб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створених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або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придбаних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Приватним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акціонерним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товариством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"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Карпаткурортбуд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>", будь-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якого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рухомого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чи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нерухомого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майна,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що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належить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Товариству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про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відчуження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корпоративних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прав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юридичних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осіб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засновником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або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учасником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яких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є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Товариство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і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таке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інше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.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Гранична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сукупна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вартість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правочинів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gramStart"/>
      <w:r w:rsidRPr="002F149B">
        <w:rPr>
          <w:rFonts w:cs="Times New Roman"/>
          <w:sz w:val="22"/>
          <w:szCs w:val="22"/>
          <w:shd w:val="clear" w:color="auto" w:fill="FEFFFF"/>
        </w:rPr>
        <w:t>в</w:t>
      </w:r>
      <w:proofErr w:type="gramEnd"/>
      <w:r w:rsidRPr="002F149B">
        <w:rPr>
          <w:rFonts w:cs="Times New Roman"/>
          <w:sz w:val="22"/>
          <w:szCs w:val="22"/>
          <w:shd w:val="clear" w:color="auto" w:fill="FEFFFF"/>
        </w:rPr>
        <w:t xml:space="preserve"> межах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цього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попереднього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надання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згоди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–1 000 000,00 тис. грн. </w:t>
      </w:r>
    </w:p>
    <w:p w:rsidR="00275ED2" w:rsidRPr="002F149B" w:rsidRDefault="00275ED2" w:rsidP="00275ED2">
      <w:pPr>
        <w:pStyle w:val="10"/>
        <w:tabs>
          <w:tab w:val="left" w:pos="1080"/>
        </w:tabs>
        <w:ind w:left="125" w:firstLine="17"/>
        <w:jc w:val="both"/>
        <w:rPr>
          <w:rFonts w:cs="Times New Roman"/>
          <w:sz w:val="22"/>
          <w:szCs w:val="22"/>
          <w:shd w:val="clear" w:color="auto" w:fill="FEFFFF"/>
        </w:rPr>
      </w:pP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Уповноважити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Наглядову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раду Приватного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акціонерного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"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Карпаткурортбуд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" на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прийняття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proofErr w:type="gramStart"/>
      <w:r w:rsidRPr="002F149B">
        <w:rPr>
          <w:rFonts w:cs="Times New Roman"/>
          <w:sz w:val="22"/>
          <w:szCs w:val="22"/>
          <w:shd w:val="clear" w:color="auto" w:fill="FEFFFF"/>
        </w:rPr>
        <w:t>р</w:t>
      </w:r>
      <w:proofErr w:type="gramEnd"/>
      <w:r w:rsidRPr="002F149B">
        <w:rPr>
          <w:rFonts w:cs="Times New Roman"/>
          <w:sz w:val="22"/>
          <w:szCs w:val="22"/>
          <w:shd w:val="clear" w:color="auto" w:fill="FEFFFF"/>
        </w:rPr>
        <w:t>ішень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щодо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укладення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договорів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контрактів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інших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правочинів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щодо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отримання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>/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набуття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відчуження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>, поставки будь-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якого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майна (в тому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числі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відчуження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рухомого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та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нерухомого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майна,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що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належить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Приватному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акціонерному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товариству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"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Карпаткурортбуд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" і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знаходиться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за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адресою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: м.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Львів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вул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.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Конюшинна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19),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задоволення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вимог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кредиторів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отримання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>/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надання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позик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позичок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кредитів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proofErr w:type="gramStart"/>
      <w:r w:rsidRPr="002F149B">
        <w:rPr>
          <w:rFonts w:cs="Times New Roman"/>
          <w:sz w:val="22"/>
          <w:szCs w:val="22"/>
          <w:shd w:val="clear" w:color="auto" w:fill="FEFFFF"/>
        </w:rPr>
        <w:t>в</w:t>
      </w:r>
      <w:proofErr w:type="gramEnd"/>
      <w:r w:rsidRPr="002F149B">
        <w:rPr>
          <w:rFonts w:cs="Times New Roman"/>
          <w:sz w:val="22"/>
          <w:szCs w:val="22"/>
          <w:shd w:val="clear" w:color="auto" w:fill="FEFFFF"/>
        </w:rPr>
        <w:t>ід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різних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фінансових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установ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надання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рухомого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та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нерухомого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майна в заставу,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заснування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або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придбання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корпоративних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прав (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участі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в статутному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капіталі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)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юридичних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осіб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будь-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якої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організаційної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форми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та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формування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або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збільшення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статутного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капіталу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таких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юридичних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осіб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грошовими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та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майновими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внесками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зокрема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шляхом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внесення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до статутного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капіталу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юридичних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осіб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створених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або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придбаних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Приватним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акціонерним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товариством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"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Карпаткурортбуд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>" будь-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якого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рухомого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чи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нерухомого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майна,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що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належить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Товариству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на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укладення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будь-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яких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договорів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про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відчуження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корпоративних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прав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юридичних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осіб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засновником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або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учасником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яких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є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Товариство</w:t>
      </w:r>
      <w:proofErr w:type="spellEnd"/>
      <w:r w:rsidRPr="002F149B">
        <w:rPr>
          <w:rFonts w:cs="Times New Roman"/>
          <w:b/>
          <w:bCs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із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правом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визначати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вартість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корпоративних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прав та </w:t>
      </w:r>
      <w:proofErr w:type="spellStart"/>
      <w:proofErr w:type="gramStart"/>
      <w:r w:rsidRPr="002F149B">
        <w:rPr>
          <w:rFonts w:cs="Times New Roman"/>
          <w:sz w:val="22"/>
          <w:szCs w:val="22"/>
          <w:shd w:val="clear" w:color="auto" w:fill="FEFFFF"/>
        </w:rPr>
        <w:t>та</w:t>
      </w:r>
      <w:proofErr w:type="spellEnd"/>
      <w:proofErr w:type="gram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усі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інші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істотні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умови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цих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договорів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>.</w:t>
      </w:r>
    </w:p>
    <w:p w:rsidR="00275ED2" w:rsidRPr="002F149B" w:rsidRDefault="00275ED2" w:rsidP="00275ED2">
      <w:pPr>
        <w:pStyle w:val="10"/>
        <w:tabs>
          <w:tab w:val="left" w:pos="1080"/>
        </w:tabs>
        <w:ind w:left="125" w:firstLine="17"/>
        <w:jc w:val="both"/>
        <w:rPr>
          <w:rFonts w:cs="Times New Roman"/>
          <w:sz w:val="22"/>
          <w:szCs w:val="22"/>
          <w:shd w:val="clear" w:color="auto" w:fill="FEFFFF"/>
        </w:rPr>
      </w:pP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Встановити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що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питання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про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відчуження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нерухомого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майна,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що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належить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ПрАТ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«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Карпаткурортбуд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» та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знаходиться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за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адресою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: м.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Львів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вул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.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Конюшинна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буд. 19,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може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вирішуватись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Наглядовою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радою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виключно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за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умови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надання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згоди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всіх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членів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Наглядової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ради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Товариства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,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тобто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100%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від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</w:t>
      </w:r>
      <w:proofErr w:type="spellStart"/>
      <w:r w:rsidRPr="002F149B">
        <w:rPr>
          <w:rFonts w:cs="Times New Roman"/>
          <w:sz w:val="22"/>
          <w:szCs w:val="22"/>
          <w:shd w:val="clear" w:color="auto" w:fill="FEFFFF"/>
        </w:rPr>
        <w:t>її</w:t>
      </w:r>
      <w:proofErr w:type="spellEnd"/>
      <w:r w:rsidRPr="002F149B">
        <w:rPr>
          <w:rFonts w:cs="Times New Roman"/>
          <w:sz w:val="22"/>
          <w:szCs w:val="22"/>
          <w:shd w:val="clear" w:color="auto" w:fill="FEFFFF"/>
        </w:rPr>
        <w:t xml:space="preserve"> складу.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38"/>
        <w:gridCol w:w="1644"/>
        <w:gridCol w:w="1558"/>
        <w:gridCol w:w="238"/>
        <w:gridCol w:w="1642"/>
        <w:gridCol w:w="1558"/>
        <w:gridCol w:w="240"/>
        <w:gridCol w:w="1639"/>
      </w:tblGrid>
      <w:tr w:rsidR="00275ED2" w:rsidRPr="002F149B" w:rsidTr="005A3F42">
        <w:trPr>
          <w:trHeight w:val="209"/>
        </w:trPr>
        <w:tc>
          <w:tcPr>
            <w:tcW w:w="1560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 w:firstLine="17"/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 w:firstLine="17"/>
              <w:rPr>
                <w:lang w:val="ru-RU"/>
              </w:rPr>
            </w:pPr>
          </w:p>
        </w:tc>
        <w:tc>
          <w:tcPr>
            <w:tcW w:w="1644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  <w:ind w:left="125" w:firstLine="17"/>
              <w:rPr>
                <w:lang w:val="ru-RU"/>
              </w:rPr>
            </w:pPr>
          </w:p>
        </w:tc>
        <w:tc>
          <w:tcPr>
            <w:tcW w:w="1558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 w:firstLine="17"/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 w:firstLine="17"/>
              <w:rPr>
                <w:lang w:val="ru-RU"/>
              </w:rPr>
            </w:pPr>
          </w:p>
        </w:tc>
        <w:tc>
          <w:tcPr>
            <w:tcW w:w="1642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  <w:ind w:left="125" w:firstLine="17"/>
              <w:rPr>
                <w:lang w:val="ru-RU"/>
              </w:rPr>
            </w:pPr>
          </w:p>
        </w:tc>
        <w:tc>
          <w:tcPr>
            <w:tcW w:w="1558" w:type="dxa"/>
            <w:tcBorders>
              <w:bottom w:val="nil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 w:firstLine="17"/>
              <w:rPr>
                <w:lang w:val="ru-RU"/>
              </w:rPr>
            </w:pPr>
          </w:p>
        </w:tc>
        <w:tc>
          <w:tcPr>
            <w:tcW w:w="24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5ED2" w:rsidRPr="002F149B" w:rsidRDefault="00275ED2" w:rsidP="005A3F42">
            <w:pPr>
              <w:pStyle w:val="TableParagraph"/>
              <w:ind w:left="125" w:firstLine="17"/>
              <w:rPr>
                <w:lang w:val="ru-RU"/>
              </w:rPr>
            </w:pPr>
          </w:p>
        </w:tc>
        <w:tc>
          <w:tcPr>
            <w:tcW w:w="1639" w:type="dxa"/>
            <w:tcBorders>
              <w:left w:val="single" w:sz="12" w:space="0" w:color="000000"/>
              <w:bottom w:val="nil"/>
            </w:tcBorders>
          </w:tcPr>
          <w:p w:rsidR="00275ED2" w:rsidRPr="002F149B" w:rsidRDefault="00275ED2" w:rsidP="005A3F42">
            <w:pPr>
              <w:pStyle w:val="TableParagraph"/>
              <w:ind w:left="125" w:firstLine="17"/>
              <w:rPr>
                <w:lang w:val="ru-RU"/>
              </w:rPr>
            </w:pPr>
          </w:p>
        </w:tc>
      </w:tr>
      <w:tr w:rsidR="00275ED2" w:rsidRPr="002F149B" w:rsidTr="005A3F42">
        <w:trPr>
          <w:trHeight w:val="263"/>
        </w:trPr>
        <w:tc>
          <w:tcPr>
            <w:tcW w:w="3442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43" w:lineRule="exact"/>
              <w:ind w:left="125" w:right="21" w:firstLine="17"/>
              <w:jc w:val="center"/>
              <w:rPr>
                <w:b/>
              </w:rPr>
            </w:pPr>
            <w:r w:rsidRPr="002F149B">
              <w:rPr>
                <w:b/>
              </w:rPr>
              <w:t>«ЗА»</w:t>
            </w:r>
          </w:p>
        </w:tc>
        <w:tc>
          <w:tcPr>
            <w:tcW w:w="3438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43" w:lineRule="exact"/>
              <w:ind w:left="125" w:right="57" w:firstLine="17"/>
              <w:jc w:val="center"/>
              <w:rPr>
                <w:b/>
              </w:rPr>
            </w:pPr>
            <w:r w:rsidRPr="002F149B">
              <w:rPr>
                <w:b/>
              </w:rPr>
              <w:t>«ПРОТИ»</w:t>
            </w:r>
          </w:p>
        </w:tc>
        <w:tc>
          <w:tcPr>
            <w:tcW w:w="3437" w:type="dxa"/>
            <w:gridSpan w:val="3"/>
            <w:tcBorders>
              <w:top w:val="nil"/>
            </w:tcBorders>
          </w:tcPr>
          <w:p w:rsidR="00275ED2" w:rsidRPr="002F149B" w:rsidRDefault="00275ED2" w:rsidP="005A3F42">
            <w:pPr>
              <w:pStyle w:val="TableParagraph"/>
              <w:spacing w:line="243" w:lineRule="exact"/>
              <w:ind w:left="125" w:firstLine="17"/>
              <w:jc w:val="center"/>
              <w:rPr>
                <w:b/>
              </w:rPr>
            </w:pPr>
            <w:r w:rsidRPr="002F149B">
              <w:rPr>
                <w:b/>
              </w:rPr>
              <w:t>«УТРИМАВСЯ»</w:t>
            </w:r>
          </w:p>
        </w:tc>
      </w:tr>
    </w:tbl>
    <w:p w:rsidR="00275ED2" w:rsidRPr="002F149B" w:rsidRDefault="00275ED2" w:rsidP="00275ED2">
      <w:pPr>
        <w:pStyle w:val="a3"/>
        <w:ind w:left="125" w:firstLine="17"/>
        <w:rPr>
          <w:sz w:val="22"/>
          <w:szCs w:val="22"/>
        </w:rPr>
      </w:pPr>
    </w:p>
    <w:p w:rsidR="00275ED2" w:rsidRPr="002F149B" w:rsidRDefault="00275ED2" w:rsidP="00275ED2">
      <w:pPr>
        <w:pStyle w:val="a3"/>
        <w:ind w:left="125" w:firstLine="17"/>
        <w:rPr>
          <w:sz w:val="22"/>
          <w:szCs w:val="22"/>
        </w:rPr>
      </w:pPr>
    </w:p>
    <w:p w:rsidR="00275ED2" w:rsidRPr="002F149B" w:rsidRDefault="00275ED2" w:rsidP="00275ED2">
      <w:pPr>
        <w:spacing w:before="1"/>
        <w:ind w:left="125"/>
        <w:rPr>
          <w:b/>
          <w:i/>
          <w:u w:val="single"/>
        </w:rPr>
      </w:pPr>
      <w:r w:rsidRPr="002F149B">
        <w:rPr>
          <w:b/>
          <w:i/>
          <w:w w:val="105"/>
          <w:u w:val="single"/>
        </w:rPr>
        <w:t>Увага!</w:t>
      </w:r>
    </w:p>
    <w:p w:rsidR="00A734AA" w:rsidRPr="001B548C" w:rsidRDefault="00275ED2" w:rsidP="001B548C">
      <w:pPr>
        <w:spacing w:before="7" w:line="244" w:lineRule="auto"/>
        <w:ind w:left="125" w:right="101"/>
        <w:jc w:val="both"/>
        <w:rPr>
          <w:b/>
          <w:i/>
          <w:u w:val="single"/>
        </w:rPr>
      </w:pPr>
      <w:r w:rsidRPr="002F149B">
        <w:rPr>
          <w:b/>
          <w:i/>
          <w:w w:val="105"/>
          <w:u w:val="single"/>
        </w:rPr>
        <w:t>Бюлетень</w:t>
      </w:r>
      <w:r w:rsidRPr="002F149B">
        <w:rPr>
          <w:b/>
          <w:i/>
          <w:spacing w:val="1"/>
          <w:w w:val="105"/>
          <w:u w:val="single"/>
        </w:rPr>
        <w:t xml:space="preserve"> </w:t>
      </w:r>
      <w:r w:rsidRPr="002F149B">
        <w:rPr>
          <w:b/>
          <w:i/>
          <w:w w:val="105"/>
          <w:u w:val="single"/>
        </w:rPr>
        <w:t>повинен</w:t>
      </w:r>
      <w:r w:rsidRPr="002F149B">
        <w:rPr>
          <w:b/>
          <w:i/>
          <w:spacing w:val="1"/>
          <w:w w:val="105"/>
          <w:u w:val="single"/>
        </w:rPr>
        <w:t xml:space="preserve"> </w:t>
      </w:r>
      <w:r w:rsidRPr="002F149B">
        <w:rPr>
          <w:b/>
          <w:i/>
          <w:w w:val="105"/>
          <w:u w:val="single"/>
        </w:rPr>
        <w:t>бути</w:t>
      </w:r>
      <w:r w:rsidRPr="002F149B">
        <w:rPr>
          <w:b/>
          <w:i/>
          <w:spacing w:val="1"/>
          <w:w w:val="105"/>
          <w:u w:val="single"/>
        </w:rPr>
        <w:t xml:space="preserve"> </w:t>
      </w:r>
      <w:r w:rsidRPr="002F149B">
        <w:rPr>
          <w:b/>
          <w:i/>
          <w:w w:val="105"/>
          <w:u w:val="single"/>
        </w:rPr>
        <w:t>підписаний</w:t>
      </w:r>
      <w:r w:rsidRPr="002F149B">
        <w:rPr>
          <w:b/>
          <w:i/>
          <w:spacing w:val="1"/>
          <w:w w:val="105"/>
          <w:u w:val="single"/>
        </w:rPr>
        <w:t xml:space="preserve"> </w:t>
      </w:r>
      <w:r w:rsidRPr="002F149B">
        <w:rPr>
          <w:b/>
          <w:i/>
          <w:w w:val="105"/>
          <w:u w:val="single"/>
        </w:rPr>
        <w:t>акціонером</w:t>
      </w:r>
      <w:r w:rsidRPr="002F149B">
        <w:rPr>
          <w:b/>
          <w:i/>
          <w:spacing w:val="1"/>
          <w:w w:val="105"/>
          <w:u w:val="single"/>
        </w:rPr>
        <w:t xml:space="preserve"> </w:t>
      </w:r>
      <w:r w:rsidRPr="002F149B">
        <w:rPr>
          <w:b/>
          <w:i/>
          <w:w w:val="105"/>
          <w:u w:val="single"/>
        </w:rPr>
        <w:t>(представником</w:t>
      </w:r>
      <w:r w:rsidRPr="002F149B">
        <w:rPr>
          <w:b/>
          <w:i/>
          <w:spacing w:val="1"/>
          <w:w w:val="105"/>
          <w:u w:val="single"/>
        </w:rPr>
        <w:t xml:space="preserve"> </w:t>
      </w:r>
      <w:r w:rsidRPr="002F149B">
        <w:rPr>
          <w:b/>
          <w:i/>
          <w:w w:val="105"/>
          <w:u w:val="single"/>
        </w:rPr>
        <w:t>акціонера)</w:t>
      </w:r>
      <w:r w:rsidRPr="002F149B">
        <w:rPr>
          <w:b/>
          <w:i/>
          <w:spacing w:val="1"/>
          <w:w w:val="105"/>
          <w:u w:val="single"/>
        </w:rPr>
        <w:t xml:space="preserve"> </w:t>
      </w:r>
      <w:r w:rsidRPr="002F149B">
        <w:rPr>
          <w:b/>
          <w:i/>
          <w:w w:val="105"/>
          <w:u w:val="single"/>
        </w:rPr>
        <w:t>та</w:t>
      </w:r>
      <w:r w:rsidRPr="002F149B">
        <w:rPr>
          <w:b/>
          <w:i/>
          <w:spacing w:val="1"/>
          <w:w w:val="105"/>
          <w:u w:val="single"/>
        </w:rPr>
        <w:t xml:space="preserve"> </w:t>
      </w:r>
      <w:r w:rsidRPr="002F149B">
        <w:rPr>
          <w:b/>
          <w:i/>
          <w:w w:val="105"/>
          <w:u w:val="single"/>
        </w:rPr>
        <w:t>має</w:t>
      </w:r>
      <w:r w:rsidRPr="002F149B">
        <w:rPr>
          <w:b/>
          <w:i/>
          <w:spacing w:val="1"/>
          <w:w w:val="105"/>
          <w:u w:val="single"/>
        </w:rPr>
        <w:t xml:space="preserve"> </w:t>
      </w:r>
      <w:r w:rsidRPr="002F149B">
        <w:rPr>
          <w:b/>
          <w:i/>
          <w:w w:val="105"/>
          <w:u w:val="single"/>
        </w:rPr>
        <w:t>містити</w:t>
      </w:r>
      <w:r w:rsidRPr="002F149B">
        <w:rPr>
          <w:b/>
          <w:i/>
          <w:spacing w:val="1"/>
          <w:w w:val="105"/>
          <w:u w:val="single"/>
        </w:rPr>
        <w:t xml:space="preserve"> </w:t>
      </w:r>
      <w:r w:rsidRPr="002F149B">
        <w:rPr>
          <w:b/>
          <w:i/>
          <w:w w:val="105"/>
          <w:u w:val="single"/>
        </w:rPr>
        <w:t>реквізити</w:t>
      </w:r>
      <w:r w:rsidRPr="002F149B">
        <w:rPr>
          <w:b/>
          <w:i/>
          <w:spacing w:val="1"/>
          <w:w w:val="105"/>
          <w:u w:val="single"/>
        </w:rPr>
        <w:t xml:space="preserve"> </w:t>
      </w:r>
      <w:r w:rsidRPr="002F149B">
        <w:rPr>
          <w:b/>
          <w:i/>
          <w:w w:val="105"/>
          <w:u w:val="single"/>
        </w:rPr>
        <w:t>акціонера</w:t>
      </w:r>
      <w:r w:rsidRPr="002F149B">
        <w:rPr>
          <w:b/>
          <w:i/>
          <w:spacing w:val="1"/>
          <w:w w:val="105"/>
          <w:u w:val="single"/>
        </w:rPr>
        <w:t xml:space="preserve"> </w:t>
      </w:r>
      <w:r w:rsidRPr="002F149B">
        <w:rPr>
          <w:b/>
          <w:i/>
          <w:u w:val="single"/>
        </w:rPr>
        <w:t>(представника акціонера) та</w:t>
      </w:r>
      <w:r w:rsidRPr="002F149B">
        <w:rPr>
          <w:b/>
          <w:i/>
          <w:spacing w:val="1"/>
          <w:u w:val="single"/>
        </w:rPr>
        <w:t xml:space="preserve"> </w:t>
      </w:r>
      <w:r w:rsidRPr="002F149B">
        <w:rPr>
          <w:b/>
          <w:i/>
          <w:u w:val="single"/>
        </w:rPr>
        <w:t>найменування</w:t>
      </w:r>
      <w:r w:rsidRPr="002F149B">
        <w:rPr>
          <w:b/>
          <w:i/>
          <w:spacing w:val="47"/>
          <w:u w:val="single"/>
        </w:rPr>
        <w:t xml:space="preserve"> </w:t>
      </w:r>
      <w:r w:rsidRPr="002F149B">
        <w:rPr>
          <w:b/>
          <w:i/>
          <w:u w:val="single"/>
        </w:rPr>
        <w:t>юридичної особи</w:t>
      </w:r>
      <w:r w:rsidRPr="002F149B">
        <w:rPr>
          <w:b/>
          <w:i/>
          <w:spacing w:val="48"/>
          <w:u w:val="single"/>
        </w:rPr>
        <w:t xml:space="preserve"> </w:t>
      </w:r>
      <w:r w:rsidRPr="002F149B">
        <w:rPr>
          <w:b/>
          <w:i/>
          <w:u w:val="single"/>
        </w:rPr>
        <w:t>у разі,</w:t>
      </w:r>
      <w:r w:rsidRPr="002F149B">
        <w:rPr>
          <w:b/>
          <w:i/>
          <w:spacing w:val="47"/>
          <w:u w:val="single"/>
        </w:rPr>
        <w:t xml:space="preserve"> </w:t>
      </w:r>
      <w:r w:rsidRPr="002F149B">
        <w:rPr>
          <w:b/>
          <w:i/>
          <w:u w:val="single"/>
        </w:rPr>
        <w:t>якщо вона</w:t>
      </w:r>
      <w:r w:rsidRPr="002F149B">
        <w:rPr>
          <w:b/>
          <w:i/>
          <w:spacing w:val="48"/>
          <w:u w:val="single"/>
        </w:rPr>
        <w:t xml:space="preserve"> </w:t>
      </w:r>
      <w:r w:rsidRPr="002F149B">
        <w:rPr>
          <w:b/>
          <w:i/>
          <w:u w:val="single"/>
        </w:rPr>
        <w:t>є акціонером. За</w:t>
      </w:r>
      <w:r w:rsidRPr="002F149B">
        <w:rPr>
          <w:b/>
          <w:i/>
          <w:spacing w:val="47"/>
          <w:u w:val="single"/>
        </w:rPr>
        <w:t xml:space="preserve"> </w:t>
      </w:r>
      <w:r w:rsidRPr="002F149B">
        <w:rPr>
          <w:b/>
          <w:i/>
          <w:u w:val="single"/>
        </w:rPr>
        <w:t>відсутності таких реквізитів</w:t>
      </w:r>
      <w:r w:rsidRPr="002F149B">
        <w:rPr>
          <w:b/>
          <w:i/>
          <w:spacing w:val="-45"/>
          <w:u w:val="single"/>
        </w:rPr>
        <w:t xml:space="preserve"> </w:t>
      </w:r>
      <w:r w:rsidRPr="002F149B">
        <w:rPr>
          <w:b/>
          <w:i/>
          <w:w w:val="105"/>
          <w:u w:val="single"/>
        </w:rPr>
        <w:t>і</w:t>
      </w:r>
      <w:r w:rsidRPr="002F149B">
        <w:rPr>
          <w:b/>
          <w:i/>
          <w:spacing w:val="-4"/>
          <w:w w:val="105"/>
          <w:u w:val="single"/>
        </w:rPr>
        <w:t xml:space="preserve"> </w:t>
      </w:r>
      <w:r w:rsidRPr="002F149B">
        <w:rPr>
          <w:b/>
          <w:i/>
          <w:w w:val="105"/>
          <w:u w:val="single"/>
        </w:rPr>
        <w:t>підпису</w:t>
      </w:r>
      <w:r w:rsidRPr="002F149B">
        <w:rPr>
          <w:b/>
          <w:i/>
          <w:spacing w:val="-15"/>
          <w:w w:val="105"/>
          <w:u w:val="single"/>
        </w:rPr>
        <w:t xml:space="preserve"> </w:t>
      </w:r>
      <w:r w:rsidRPr="002F149B">
        <w:rPr>
          <w:b/>
          <w:i/>
          <w:w w:val="105"/>
          <w:u w:val="single"/>
        </w:rPr>
        <w:t>бюлетень</w:t>
      </w:r>
      <w:r w:rsidRPr="002F149B">
        <w:rPr>
          <w:b/>
          <w:i/>
          <w:spacing w:val="-1"/>
          <w:w w:val="105"/>
          <w:u w:val="single"/>
        </w:rPr>
        <w:t xml:space="preserve"> </w:t>
      </w:r>
      <w:r w:rsidRPr="002F149B">
        <w:rPr>
          <w:b/>
          <w:i/>
          <w:w w:val="105"/>
          <w:u w:val="single"/>
        </w:rPr>
        <w:t>вважається</w:t>
      </w:r>
      <w:r w:rsidRPr="002F149B">
        <w:rPr>
          <w:b/>
          <w:i/>
          <w:spacing w:val="-2"/>
          <w:w w:val="105"/>
          <w:u w:val="single"/>
        </w:rPr>
        <w:t xml:space="preserve"> </w:t>
      </w:r>
      <w:r w:rsidRPr="002F149B">
        <w:rPr>
          <w:b/>
          <w:i/>
          <w:w w:val="105"/>
          <w:u w:val="single"/>
        </w:rPr>
        <w:t>недійсним.</w:t>
      </w:r>
    </w:p>
    <w:sectPr w:rsidR="00A734AA" w:rsidRPr="001B548C" w:rsidSect="001B548C">
      <w:footerReference w:type="default" r:id="rId8"/>
      <w:pgSz w:w="11900" w:h="16840"/>
      <w:pgMar w:top="709" w:right="620" w:bottom="851" w:left="567" w:header="0" w:footer="12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9FE" w:rsidRDefault="002F149B">
      <w:r>
        <w:separator/>
      </w:r>
    </w:p>
  </w:endnote>
  <w:endnote w:type="continuationSeparator" w:id="0">
    <w:p w:rsidR="000479FE" w:rsidRDefault="002F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DA0" w:rsidRDefault="00275ED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F30E7DD" wp14:editId="023BDF9B">
              <wp:simplePos x="0" y="0"/>
              <wp:positionH relativeFrom="page">
                <wp:posOffset>6913245</wp:posOffset>
              </wp:positionH>
              <wp:positionV relativeFrom="page">
                <wp:posOffset>10239375</wp:posOffset>
              </wp:positionV>
              <wp:extent cx="144780" cy="176530"/>
              <wp:effectExtent l="0" t="0" r="0" b="4445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DA0" w:rsidRDefault="00275ED2">
                          <w:pPr>
                            <w:spacing w:before="15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7C3D">
                            <w:rPr>
                              <w:noProof/>
                              <w:w w:val="102"/>
                              <w:sz w:val="2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6" type="#_x0000_t202" style="position:absolute;margin-left:544.35pt;margin-top:806.25pt;width:11.4pt;height:13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" filled="f" stroked="f">
              <v:textbox inset="0,0,0,0">
                <w:txbxContent>
                  <w:p w:rsidR="00EF4DA0" w:rsidRDefault="00275ED2">
                    <w:pPr>
                      <w:spacing w:before="15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w w:val="102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B7C3D">
                      <w:rPr>
                        <w:noProof/>
                        <w:w w:val="102"/>
                        <w:sz w:val="2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FDFA60" wp14:editId="237B1024">
              <wp:simplePos x="0" y="0"/>
              <wp:positionH relativeFrom="page">
                <wp:posOffset>601980</wp:posOffset>
              </wp:positionH>
              <wp:positionV relativeFrom="page">
                <wp:posOffset>10141585</wp:posOffset>
              </wp:positionV>
              <wp:extent cx="4627245" cy="189865"/>
              <wp:effectExtent l="1905" t="0" r="0" b="3175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724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DA0" w:rsidRDefault="00275ED2">
                          <w:pPr>
                            <w:pStyle w:val="a3"/>
                            <w:tabs>
                              <w:tab w:val="left" w:pos="7266"/>
                            </w:tabs>
                            <w:spacing w:before="13"/>
                            <w:ind w:left="20"/>
                          </w:pPr>
                          <w:r>
                            <w:t>Підпис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t>акціонера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(представника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акціонера)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_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6" o:spid="_x0000_s1027" type="#_x0000_t202" style="position:absolute;margin-left:47.4pt;margin-top:798.55pt;width:364.35pt;height:1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" filled="f" stroked="f">
              <v:textbox inset="0,0,0,0">
                <w:txbxContent>
                  <w:p w:rsidR="00EF4DA0" w:rsidRDefault="00275ED2">
                    <w:pPr>
                      <w:pStyle w:val="a3"/>
                      <w:tabs>
                        <w:tab w:val="left" w:pos="7266"/>
                      </w:tabs>
                      <w:spacing w:before="13"/>
                      <w:ind w:left="20"/>
                    </w:pPr>
                    <w:r>
                      <w:t>Підпис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акціонера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(представника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акціонера)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_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9FE" w:rsidRDefault="002F149B">
      <w:r>
        <w:separator/>
      </w:r>
    </w:p>
  </w:footnote>
  <w:footnote w:type="continuationSeparator" w:id="0">
    <w:p w:rsidR="000479FE" w:rsidRDefault="002F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37648A74"/>
    <w:numStyleLink w:val="4"/>
  </w:abstractNum>
  <w:abstractNum w:abstractNumId="1">
    <w:nsid w:val="00000008"/>
    <w:multiLevelType w:val="hybridMultilevel"/>
    <w:tmpl w:val="894EE87B"/>
    <w:lvl w:ilvl="0" w:tplc="D8B419D2">
      <w:numFmt w:val="decimal"/>
      <w:lvlText w:val=""/>
      <w:lvlJc w:val="left"/>
    </w:lvl>
    <w:lvl w:ilvl="1" w:tplc="D6064218">
      <w:numFmt w:val="decimal"/>
      <w:lvlText w:val=""/>
      <w:lvlJc w:val="left"/>
    </w:lvl>
    <w:lvl w:ilvl="2" w:tplc="DE32B8C2">
      <w:numFmt w:val="decimal"/>
      <w:lvlText w:val=""/>
      <w:lvlJc w:val="left"/>
    </w:lvl>
    <w:lvl w:ilvl="3" w:tplc="79DED4BC">
      <w:numFmt w:val="decimal"/>
      <w:lvlText w:val=""/>
      <w:lvlJc w:val="left"/>
    </w:lvl>
    <w:lvl w:ilvl="4" w:tplc="D4EA9A9A">
      <w:numFmt w:val="decimal"/>
      <w:lvlText w:val=""/>
      <w:lvlJc w:val="left"/>
    </w:lvl>
    <w:lvl w:ilvl="5" w:tplc="93DE5594">
      <w:numFmt w:val="decimal"/>
      <w:lvlText w:val=""/>
      <w:lvlJc w:val="left"/>
    </w:lvl>
    <w:lvl w:ilvl="6" w:tplc="98C89FCC">
      <w:numFmt w:val="decimal"/>
      <w:lvlText w:val=""/>
      <w:lvlJc w:val="left"/>
    </w:lvl>
    <w:lvl w:ilvl="7" w:tplc="E480AAB4">
      <w:numFmt w:val="decimal"/>
      <w:lvlText w:val=""/>
      <w:lvlJc w:val="left"/>
    </w:lvl>
    <w:lvl w:ilvl="8" w:tplc="49604BFE">
      <w:numFmt w:val="decimal"/>
      <w:lvlText w:val=""/>
      <w:lvlJc w:val="left"/>
    </w:lvl>
  </w:abstractNum>
  <w:abstractNum w:abstractNumId="2">
    <w:nsid w:val="4B8E4B93"/>
    <w:multiLevelType w:val="hybridMultilevel"/>
    <w:tmpl w:val="63A0798E"/>
    <w:lvl w:ilvl="0" w:tplc="E68ADF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03D25"/>
    <w:multiLevelType w:val="hybridMultilevel"/>
    <w:tmpl w:val="FE26B214"/>
    <w:lvl w:ilvl="0" w:tplc="0422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 w:tplc="D8B419D2">
        <w:start w:val="1"/>
        <w:numFmt w:val="bullet"/>
        <w:lvlText w:val="·"/>
        <w:lvlJc w:val="left"/>
        <w:pPr>
          <w:tabs>
            <w:tab w:val="left" w:pos="567"/>
            <w:tab w:val="num" w:pos="697"/>
            <w:tab w:val="left" w:pos="709"/>
            <w:tab w:val="left" w:pos="928"/>
            <w:tab w:val="left" w:pos="1134"/>
          </w:tabs>
          <w:ind w:left="130" w:firstLine="437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  <w:em w:val="none"/>
        </w:rPr>
      </w:lvl>
    </w:lvlOverride>
    <w:lvlOverride w:ilvl="1">
      <w:lvl w:ilvl="1" w:tplc="D6064218">
        <w:start w:val="1"/>
        <w:numFmt w:val="bullet"/>
        <w:lvlText w:val="·"/>
        <w:lvlJc w:val="left"/>
        <w:pPr>
          <w:tabs>
            <w:tab w:val="left" w:pos="567"/>
            <w:tab w:val="left" w:pos="697"/>
            <w:tab w:val="left" w:pos="709"/>
            <w:tab w:val="left" w:pos="928"/>
            <w:tab w:val="left" w:pos="1134"/>
            <w:tab w:val="num" w:pos="1417"/>
          </w:tabs>
          <w:ind w:left="850" w:firstLine="437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  <w:em w:val="none"/>
        </w:rPr>
      </w:lvl>
    </w:lvlOverride>
    <w:lvlOverride w:ilvl="2">
      <w:lvl w:ilvl="2" w:tplc="DE32B8C2">
        <w:start w:val="1"/>
        <w:numFmt w:val="bullet"/>
        <w:lvlText w:val="·"/>
        <w:lvlJc w:val="left"/>
        <w:pPr>
          <w:tabs>
            <w:tab w:val="left" w:pos="567"/>
            <w:tab w:val="left" w:pos="697"/>
            <w:tab w:val="left" w:pos="709"/>
            <w:tab w:val="left" w:pos="928"/>
            <w:tab w:val="left" w:pos="1134"/>
            <w:tab w:val="num" w:pos="2137"/>
          </w:tabs>
          <w:ind w:left="1570" w:firstLine="437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  <w:em w:val="none"/>
        </w:rPr>
      </w:lvl>
    </w:lvlOverride>
    <w:lvlOverride w:ilvl="3">
      <w:lvl w:ilvl="3" w:tplc="79DED4BC">
        <w:start w:val="1"/>
        <w:numFmt w:val="bullet"/>
        <w:lvlText w:val="·"/>
        <w:lvlJc w:val="left"/>
        <w:pPr>
          <w:tabs>
            <w:tab w:val="left" w:pos="567"/>
            <w:tab w:val="left" w:pos="697"/>
            <w:tab w:val="left" w:pos="709"/>
            <w:tab w:val="left" w:pos="928"/>
            <w:tab w:val="left" w:pos="1134"/>
            <w:tab w:val="num" w:pos="2857"/>
          </w:tabs>
          <w:ind w:left="2290" w:firstLine="437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  <w:em w:val="none"/>
        </w:rPr>
      </w:lvl>
    </w:lvlOverride>
    <w:lvlOverride w:ilvl="4">
      <w:lvl w:ilvl="4" w:tplc="D4EA9A9A">
        <w:start w:val="1"/>
        <w:numFmt w:val="bullet"/>
        <w:lvlText w:val="·"/>
        <w:lvlJc w:val="left"/>
        <w:pPr>
          <w:tabs>
            <w:tab w:val="left" w:pos="567"/>
            <w:tab w:val="left" w:pos="697"/>
            <w:tab w:val="left" w:pos="709"/>
            <w:tab w:val="left" w:pos="928"/>
            <w:tab w:val="left" w:pos="1134"/>
            <w:tab w:val="num" w:pos="3577"/>
          </w:tabs>
          <w:ind w:left="3010" w:firstLine="437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  <w:em w:val="none"/>
        </w:rPr>
      </w:lvl>
    </w:lvlOverride>
    <w:lvlOverride w:ilvl="5">
      <w:lvl w:ilvl="5" w:tplc="93DE5594">
        <w:start w:val="1"/>
        <w:numFmt w:val="bullet"/>
        <w:lvlText w:val="·"/>
        <w:lvlJc w:val="left"/>
        <w:pPr>
          <w:tabs>
            <w:tab w:val="left" w:pos="567"/>
            <w:tab w:val="left" w:pos="697"/>
            <w:tab w:val="left" w:pos="709"/>
            <w:tab w:val="left" w:pos="928"/>
            <w:tab w:val="left" w:pos="1134"/>
            <w:tab w:val="num" w:pos="4297"/>
          </w:tabs>
          <w:ind w:left="3730" w:firstLine="437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  <w:em w:val="none"/>
        </w:rPr>
      </w:lvl>
    </w:lvlOverride>
    <w:lvlOverride w:ilvl="6">
      <w:lvl w:ilvl="6" w:tplc="98C89FCC">
        <w:start w:val="1"/>
        <w:numFmt w:val="bullet"/>
        <w:lvlText w:val="·"/>
        <w:lvlJc w:val="left"/>
        <w:pPr>
          <w:tabs>
            <w:tab w:val="left" w:pos="567"/>
            <w:tab w:val="left" w:pos="697"/>
            <w:tab w:val="left" w:pos="709"/>
            <w:tab w:val="left" w:pos="928"/>
            <w:tab w:val="left" w:pos="1134"/>
            <w:tab w:val="num" w:pos="5017"/>
          </w:tabs>
          <w:ind w:left="4450" w:firstLine="437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  <w:em w:val="none"/>
        </w:rPr>
      </w:lvl>
    </w:lvlOverride>
    <w:lvlOverride w:ilvl="7">
      <w:lvl w:ilvl="7" w:tplc="E480AAB4">
        <w:start w:val="1"/>
        <w:numFmt w:val="bullet"/>
        <w:lvlText w:val="·"/>
        <w:lvlJc w:val="left"/>
        <w:pPr>
          <w:tabs>
            <w:tab w:val="left" w:pos="567"/>
            <w:tab w:val="left" w:pos="697"/>
            <w:tab w:val="left" w:pos="709"/>
            <w:tab w:val="left" w:pos="928"/>
            <w:tab w:val="left" w:pos="1134"/>
            <w:tab w:val="num" w:pos="5737"/>
          </w:tabs>
          <w:ind w:left="5170" w:firstLine="437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  <w:em w:val="none"/>
        </w:rPr>
      </w:lvl>
    </w:lvlOverride>
    <w:lvlOverride w:ilvl="8">
      <w:lvl w:ilvl="8" w:tplc="49604BFE">
        <w:start w:val="1"/>
        <w:numFmt w:val="bullet"/>
        <w:lvlText w:val="·"/>
        <w:lvlJc w:val="left"/>
        <w:pPr>
          <w:tabs>
            <w:tab w:val="left" w:pos="567"/>
            <w:tab w:val="left" w:pos="697"/>
            <w:tab w:val="left" w:pos="709"/>
            <w:tab w:val="left" w:pos="928"/>
            <w:tab w:val="left" w:pos="1134"/>
            <w:tab w:val="num" w:pos="6457"/>
          </w:tabs>
          <w:ind w:left="5890" w:firstLine="437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  <w:em w:val="none"/>
        </w:rPr>
      </w:lvl>
    </w:lvlOverride>
  </w:num>
  <w:num w:numId="3">
    <w:abstractNumId w:val="3"/>
  </w:num>
  <w:num w:numId="4">
    <w:abstractNumId w:val="2"/>
  </w:num>
  <w:num w:numId="5">
    <w:abstractNumId w:val="0"/>
    <w:lvlOverride w:ilvl="0">
      <w:lvl w:ilvl="0" w:tplc="EF1A616C">
        <w:start w:val="1"/>
        <w:numFmt w:val="decimal"/>
        <w:lvlText w:val="%1."/>
        <w:lvlJc w:val="left"/>
        <w:pPr>
          <w:tabs>
            <w:tab w:val="num" w:pos="928"/>
          </w:tabs>
          <w:ind w:left="282" w:firstLine="36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FFFFFFFF">
        <w:start w:val="1"/>
        <w:numFmt w:val="lowerLetter"/>
        <w:lvlText w:val="%2."/>
        <w:lvlJc w:val="left"/>
        <w:pPr>
          <w:tabs>
            <w:tab w:val="left" w:pos="928"/>
            <w:tab w:val="num" w:pos="1158"/>
          </w:tabs>
          <w:ind w:left="512" w:firstLine="36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FFFFFFFF">
        <w:start w:val="1"/>
        <w:numFmt w:val="lowerRoman"/>
        <w:lvlText w:val="%3."/>
        <w:lvlJc w:val="left"/>
        <w:pPr>
          <w:tabs>
            <w:tab w:val="left" w:pos="928"/>
            <w:tab w:val="num" w:pos="1878"/>
          </w:tabs>
          <w:ind w:left="1232" w:firstLine="42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FFFFFFF">
        <w:start w:val="1"/>
        <w:numFmt w:val="decimal"/>
        <w:lvlText w:val="%4."/>
        <w:lvlJc w:val="left"/>
        <w:pPr>
          <w:tabs>
            <w:tab w:val="left" w:pos="928"/>
            <w:tab w:val="num" w:pos="2598"/>
          </w:tabs>
          <w:ind w:left="1952" w:firstLine="36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FFFFFFFF">
        <w:start w:val="1"/>
        <w:numFmt w:val="lowerLetter"/>
        <w:lvlText w:val="%5."/>
        <w:lvlJc w:val="left"/>
        <w:pPr>
          <w:tabs>
            <w:tab w:val="left" w:pos="928"/>
            <w:tab w:val="num" w:pos="3318"/>
          </w:tabs>
          <w:ind w:left="2672" w:firstLine="36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FFFFFFFF">
        <w:start w:val="1"/>
        <w:numFmt w:val="lowerRoman"/>
        <w:lvlText w:val="%6."/>
        <w:lvlJc w:val="left"/>
        <w:pPr>
          <w:tabs>
            <w:tab w:val="left" w:pos="928"/>
            <w:tab w:val="num" w:pos="4038"/>
          </w:tabs>
          <w:ind w:left="3392" w:firstLine="42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FFFFFFFF">
        <w:start w:val="1"/>
        <w:numFmt w:val="decimal"/>
        <w:lvlText w:val="%7."/>
        <w:lvlJc w:val="left"/>
        <w:pPr>
          <w:tabs>
            <w:tab w:val="left" w:pos="928"/>
            <w:tab w:val="num" w:pos="4758"/>
          </w:tabs>
          <w:ind w:left="4112" w:firstLine="36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FFFFFFFF">
        <w:start w:val="1"/>
        <w:numFmt w:val="lowerLetter"/>
        <w:lvlText w:val="%8."/>
        <w:lvlJc w:val="left"/>
        <w:pPr>
          <w:tabs>
            <w:tab w:val="left" w:pos="928"/>
            <w:tab w:val="num" w:pos="5478"/>
          </w:tabs>
          <w:ind w:left="4832" w:firstLine="36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FFFFFFFF">
        <w:start w:val="1"/>
        <w:numFmt w:val="lowerRoman"/>
        <w:lvlText w:val="%9."/>
        <w:lvlJc w:val="left"/>
        <w:pPr>
          <w:tabs>
            <w:tab w:val="left" w:pos="928"/>
            <w:tab w:val="num" w:pos="6198"/>
          </w:tabs>
          <w:ind w:left="5552" w:firstLine="42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D2"/>
    <w:rsid w:val="000479FE"/>
    <w:rsid w:val="001B548C"/>
    <w:rsid w:val="00275ED2"/>
    <w:rsid w:val="002F149B"/>
    <w:rsid w:val="005B7C3D"/>
    <w:rsid w:val="005F11CA"/>
    <w:rsid w:val="00D563CB"/>
    <w:rsid w:val="00F1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5E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5E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75ED2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275ED2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qFormat/>
    <w:rsid w:val="00275ED2"/>
  </w:style>
  <w:style w:type="paragraph" w:customStyle="1" w:styleId="TableParagraph">
    <w:name w:val="Table Paragraph"/>
    <w:basedOn w:val="a"/>
    <w:uiPriority w:val="1"/>
    <w:qFormat/>
    <w:rsid w:val="00275ED2"/>
  </w:style>
  <w:style w:type="paragraph" w:customStyle="1" w:styleId="1">
    <w:name w:val="Основной текст1"/>
    <w:rsid w:val="00275ED2"/>
    <w:pP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ru-RU" w:eastAsia="uk-UA"/>
    </w:rPr>
  </w:style>
  <w:style w:type="paragraph" w:customStyle="1" w:styleId="11">
    <w:name w:val="Заголовок 11"/>
    <w:next w:val="a"/>
    <w:rsid w:val="00275ED2"/>
    <w:pPr>
      <w:keepNext/>
      <w:spacing w:before="240" w:after="60" w:line="240" w:lineRule="auto"/>
      <w:outlineLvl w:val="0"/>
    </w:pPr>
    <w:rPr>
      <w:rFonts w:ascii="Cambria" w:eastAsia="Arial Unicode MS" w:hAnsi="Cambria" w:cs="Arial Unicode MS"/>
      <w:b/>
      <w:bCs/>
      <w:color w:val="000000"/>
      <w:kern w:val="32"/>
      <w:sz w:val="32"/>
      <w:szCs w:val="32"/>
      <w:u w:color="000000"/>
      <w:lang w:val="ru-RU" w:eastAsia="uk-UA"/>
    </w:rPr>
  </w:style>
  <w:style w:type="paragraph" w:customStyle="1" w:styleId="10">
    <w:name w:val="Обычный1"/>
    <w:rsid w:val="00275ED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ru-RU" w:eastAsia="uk-UA"/>
    </w:rPr>
  </w:style>
  <w:style w:type="numbering" w:customStyle="1" w:styleId="5">
    <w:name w:val="Імпортований стиль 5"/>
    <w:rsid w:val="00275ED2"/>
  </w:style>
  <w:style w:type="paragraph" w:customStyle="1" w:styleId="3">
    <w:name w:val="Основний текст (3)"/>
    <w:rsid w:val="00275ED2"/>
    <w:pPr>
      <w:shd w:val="clear" w:color="auto" w:fill="FFFFFF"/>
      <w:spacing w:before="60" w:after="0" w:line="274" w:lineRule="exact"/>
    </w:pPr>
    <w:rPr>
      <w:rFonts w:ascii="Times New Roman" w:eastAsia="Arial Unicode MS" w:hAnsi="Times New Roman" w:cs="Arial Unicode MS"/>
      <w:b/>
      <w:bCs/>
      <w:color w:val="000000"/>
      <w:sz w:val="23"/>
      <w:szCs w:val="23"/>
      <w:u w:color="000000"/>
      <w:lang w:eastAsia="uk-UA"/>
    </w:rPr>
  </w:style>
  <w:style w:type="table" w:styleId="a6">
    <w:name w:val="Table Grid"/>
    <w:basedOn w:val="a1"/>
    <w:uiPriority w:val="59"/>
    <w:rsid w:val="00F16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Імпортований стиль 4"/>
    <w:rsid w:val="005B7C3D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5E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5E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75ED2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275ED2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qFormat/>
    <w:rsid w:val="00275ED2"/>
  </w:style>
  <w:style w:type="paragraph" w:customStyle="1" w:styleId="TableParagraph">
    <w:name w:val="Table Paragraph"/>
    <w:basedOn w:val="a"/>
    <w:uiPriority w:val="1"/>
    <w:qFormat/>
    <w:rsid w:val="00275ED2"/>
  </w:style>
  <w:style w:type="paragraph" w:customStyle="1" w:styleId="1">
    <w:name w:val="Основной текст1"/>
    <w:rsid w:val="00275ED2"/>
    <w:pP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ru-RU" w:eastAsia="uk-UA"/>
    </w:rPr>
  </w:style>
  <w:style w:type="paragraph" w:customStyle="1" w:styleId="11">
    <w:name w:val="Заголовок 11"/>
    <w:next w:val="a"/>
    <w:rsid w:val="00275ED2"/>
    <w:pPr>
      <w:keepNext/>
      <w:spacing w:before="240" w:after="60" w:line="240" w:lineRule="auto"/>
      <w:outlineLvl w:val="0"/>
    </w:pPr>
    <w:rPr>
      <w:rFonts w:ascii="Cambria" w:eastAsia="Arial Unicode MS" w:hAnsi="Cambria" w:cs="Arial Unicode MS"/>
      <w:b/>
      <w:bCs/>
      <w:color w:val="000000"/>
      <w:kern w:val="32"/>
      <w:sz w:val="32"/>
      <w:szCs w:val="32"/>
      <w:u w:color="000000"/>
      <w:lang w:val="ru-RU" w:eastAsia="uk-UA"/>
    </w:rPr>
  </w:style>
  <w:style w:type="paragraph" w:customStyle="1" w:styleId="10">
    <w:name w:val="Обычный1"/>
    <w:rsid w:val="00275ED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ru-RU" w:eastAsia="uk-UA"/>
    </w:rPr>
  </w:style>
  <w:style w:type="numbering" w:customStyle="1" w:styleId="5">
    <w:name w:val="Імпортований стиль 5"/>
    <w:rsid w:val="00275ED2"/>
  </w:style>
  <w:style w:type="paragraph" w:customStyle="1" w:styleId="3">
    <w:name w:val="Основний текст (3)"/>
    <w:rsid w:val="00275ED2"/>
    <w:pPr>
      <w:shd w:val="clear" w:color="auto" w:fill="FFFFFF"/>
      <w:spacing w:before="60" w:after="0" w:line="274" w:lineRule="exact"/>
    </w:pPr>
    <w:rPr>
      <w:rFonts w:ascii="Times New Roman" w:eastAsia="Arial Unicode MS" w:hAnsi="Times New Roman" w:cs="Arial Unicode MS"/>
      <w:b/>
      <w:bCs/>
      <w:color w:val="000000"/>
      <w:sz w:val="23"/>
      <w:szCs w:val="23"/>
      <w:u w:color="000000"/>
      <w:lang w:eastAsia="uk-UA"/>
    </w:rPr>
  </w:style>
  <w:style w:type="table" w:styleId="a6">
    <w:name w:val="Table Grid"/>
    <w:basedOn w:val="a1"/>
    <w:uiPriority w:val="59"/>
    <w:rsid w:val="00F16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Імпортований стиль 4"/>
    <w:rsid w:val="005B7C3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5308</Words>
  <Characters>3026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2022-05-26T13:15:00Z</dcterms:created>
  <dcterms:modified xsi:type="dcterms:W3CDTF">2022-06-10T13:04:00Z</dcterms:modified>
</cp:coreProperties>
</file>